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F79" w:rsidRPr="00A53F3F" w:rsidRDefault="008A1F79" w:rsidP="00D147A1">
      <w:pPr>
        <w:spacing w:line="276" w:lineRule="auto"/>
        <w:jc w:val="both"/>
        <w:rPr>
          <w:b/>
          <w:bCs/>
        </w:rPr>
      </w:pPr>
      <w:bookmarkStart w:id="0" w:name="_GoBack"/>
      <w:bookmarkEnd w:id="0"/>
    </w:p>
    <w:tbl>
      <w:tblPr>
        <w:tblW w:w="9677" w:type="dxa"/>
        <w:tblLook w:val="01E0" w:firstRow="1" w:lastRow="1" w:firstColumn="1" w:lastColumn="1" w:noHBand="0" w:noVBand="0"/>
      </w:tblPr>
      <w:tblGrid>
        <w:gridCol w:w="4838"/>
        <w:gridCol w:w="799"/>
        <w:gridCol w:w="4040"/>
      </w:tblGrid>
      <w:tr w:rsidR="008A1F79" w:rsidRPr="004866D7">
        <w:trPr>
          <w:trHeight w:val="2985"/>
        </w:trPr>
        <w:tc>
          <w:tcPr>
            <w:tcW w:w="4838" w:type="dxa"/>
            <w:vAlign w:val="center"/>
          </w:tcPr>
          <w:p w:rsidR="008A1F79" w:rsidRDefault="008A1F79" w:rsidP="00D147A1">
            <w:pPr>
              <w:spacing w:line="276" w:lineRule="auto"/>
              <w:jc w:val="center"/>
              <w:rPr>
                <w:sz w:val="28"/>
                <w:szCs w:val="28"/>
              </w:rPr>
            </w:pPr>
            <w:r>
              <w:rPr>
                <w:sz w:val="28"/>
                <w:szCs w:val="28"/>
              </w:rPr>
              <w:t xml:space="preserve"> </w:t>
            </w:r>
          </w:p>
        </w:tc>
        <w:tc>
          <w:tcPr>
            <w:tcW w:w="4839" w:type="dxa"/>
            <w:gridSpan w:val="2"/>
          </w:tcPr>
          <w:p w:rsidR="008A1F79" w:rsidRPr="005A496E" w:rsidRDefault="005A496E" w:rsidP="005A496E">
            <w:pPr>
              <w:spacing w:line="276" w:lineRule="auto"/>
              <w:jc w:val="right"/>
              <w:rPr>
                <w:sz w:val="22"/>
                <w:szCs w:val="22"/>
              </w:rPr>
            </w:pPr>
            <w:r w:rsidRPr="005A496E">
              <w:rPr>
                <w:sz w:val="22"/>
                <w:szCs w:val="22"/>
              </w:rPr>
              <w:t>Приложение 1</w:t>
            </w:r>
          </w:p>
          <w:p w:rsidR="005A496E" w:rsidRPr="004866D7" w:rsidRDefault="005A496E" w:rsidP="00A2138E">
            <w:pPr>
              <w:spacing w:line="276" w:lineRule="auto"/>
              <w:jc w:val="right"/>
              <w:rPr>
                <w:sz w:val="28"/>
                <w:szCs w:val="28"/>
              </w:rPr>
            </w:pPr>
            <w:r>
              <w:rPr>
                <w:sz w:val="22"/>
                <w:szCs w:val="22"/>
              </w:rPr>
              <w:t>к</w:t>
            </w:r>
            <w:r w:rsidRPr="005A496E">
              <w:rPr>
                <w:sz w:val="22"/>
                <w:szCs w:val="22"/>
              </w:rPr>
              <w:t xml:space="preserve"> приказу № </w:t>
            </w:r>
            <w:r w:rsidR="00A2138E">
              <w:rPr>
                <w:sz w:val="22"/>
                <w:szCs w:val="22"/>
              </w:rPr>
              <w:t>05-01-46-п</w:t>
            </w:r>
            <w:r w:rsidRPr="005A496E">
              <w:rPr>
                <w:sz w:val="22"/>
                <w:szCs w:val="22"/>
              </w:rPr>
              <w:t xml:space="preserve"> от </w:t>
            </w:r>
            <w:r w:rsidR="00A2138E">
              <w:rPr>
                <w:sz w:val="22"/>
                <w:szCs w:val="22"/>
              </w:rPr>
              <w:t>15.06.2018</w:t>
            </w:r>
            <w:r w:rsidRPr="005A496E">
              <w:rPr>
                <w:sz w:val="22"/>
                <w:szCs w:val="22"/>
              </w:rPr>
              <w:t xml:space="preserve"> г.</w:t>
            </w:r>
          </w:p>
        </w:tc>
      </w:tr>
      <w:tr w:rsidR="008A1F79" w:rsidRPr="004866D7">
        <w:trPr>
          <w:trHeight w:val="3112"/>
        </w:trPr>
        <w:tc>
          <w:tcPr>
            <w:tcW w:w="9677" w:type="dxa"/>
            <w:gridSpan w:val="3"/>
          </w:tcPr>
          <w:p w:rsidR="008A1F79" w:rsidRDefault="008A1F79" w:rsidP="00D147A1">
            <w:pPr>
              <w:pStyle w:val="2"/>
              <w:spacing w:after="0" w:line="276" w:lineRule="auto"/>
              <w:jc w:val="center"/>
              <w:rPr>
                <w:sz w:val="32"/>
                <w:szCs w:val="32"/>
              </w:rPr>
            </w:pPr>
          </w:p>
          <w:p w:rsidR="008A1F79" w:rsidRPr="004866D7" w:rsidRDefault="008A1F79" w:rsidP="00D147A1">
            <w:pPr>
              <w:pStyle w:val="2"/>
              <w:spacing w:after="0" w:line="276" w:lineRule="auto"/>
              <w:jc w:val="center"/>
              <w:rPr>
                <w:sz w:val="32"/>
                <w:szCs w:val="32"/>
              </w:rPr>
            </w:pPr>
            <w:r w:rsidRPr="004866D7">
              <w:rPr>
                <w:sz w:val="32"/>
                <w:szCs w:val="32"/>
              </w:rPr>
              <w:t>РЕГЛАМЕНТ</w:t>
            </w:r>
          </w:p>
          <w:p w:rsidR="008A1F79" w:rsidRPr="004866D7" w:rsidRDefault="008A1F79" w:rsidP="00D147A1">
            <w:pPr>
              <w:spacing w:line="276" w:lineRule="auto"/>
              <w:jc w:val="center"/>
              <w:rPr>
                <w:sz w:val="28"/>
                <w:szCs w:val="28"/>
              </w:rPr>
            </w:pPr>
            <w:r w:rsidRPr="004866D7">
              <w:rPr>
                <w:sz w:val="28"/>
                <w:szCs w:val="28"/>
              </w:rPr>
              <w:t>выдачи технических условий и заключения договоров</w:t>
            </w:r>
          </w:p>
          <w:p w:rsidR="00C9656B" w:rsidRPr="00530048" w:rsidRDefault="009A3BD3" w:rsidP="00C9656B">
            <w:pPr>
              <w:pStyle w:val="a3"/>
              <w:jc w:val="center"/>
              <w:rPr>
                <w:b/>
                <w:bCs/>
                <w:i/>
                <w:iCs/>
                <w:sz w:val="20"/>
                <w:szCs w:val="20"/>
              </w:rPr>
            </w:pPr>
            <w:r>
              <w:rPr>
                <w:sz w:val="28"/>
                <w:szCs w:val="28"/>
              </w:rPr>
              <w:t>на</w:t>
            </w:r>
            <w:r w:rsidR="008A1F79" w:rsidRPr="004866D7">
              <w:rPr>
                <w:sz w:val="28"/>
                <w:szCs w:val="28"/>
              </w:rPr>
              <w:t xml:space="preserve"> подключение к тепловым се</w:t>
            </w:r>
            <w:r w:rsidR="00935057">
              <w:rPr>
                <w:sz w:val="28"/>
                <w:szCs w:val="28"/>
              </w:rPr>
              <w:t xml:space="preserve">тям </w:t>
            </w:r>
            <w:r w:rsidR="00C9656B" w:rsidRPr="00C9656B">
              <w:rPr>
                <w:bCs/>
                <w:iCs/>
                <w:sz w:val="28"/>
                <w:szCs w:val="28"/>
              </w:rPr>
              <w:t>МУП «Толстомысенское ПП ЖКХ»</w:t>
            </w:r>
          </w:p>
          <w:p w:rsidR="008A1F79" w:rsidRDefault="008A1F79" w:rsidP="00D147A1">
            <w:pPr>
              <w:pStyle w:val="2"/>
              <w:spacing w:after="0" w:line="276" w:lineRule="auto"/>
              <w:jc w:val="center"/>
              <w:rPr>
                <w:sz w:val="32"/>
                <w:szCs w:val="32"/>
              </w:rPr>
            </w:pPr>
          </w:p>
          <w:p w:rsidR="00C9656B" w:rsidRDefault="00C9656B" w:rsidP="00D147A1">
            <w:pPr>
              <w:pStyle w:val="2"/>
              <w:spacing w:after="0" w:line="276" w:lineRule="auto"/>
              <w:jc w:val="center"/>
              <w:rPr>
                <w:sz w:val="32"/>
                <w:szCs w:val="32"/>
              </w:rPr>
            </w:pPr>
          </w:p>
          <w:p w:rsidR="00C9656B" w:rsidRDefault="00C9656B" w:rsidP="00D147A1">
            <w:pPr>
              <w:pStyle w:val="2"/>
              <w:spacing w:after="0" w:line="276" w:lineRule="auto"/>
              <w:jc w:val="center"/>
              <w:rPr>
                <w:sz w:val="32"/>
                <w:szCs w:val="32"/>
              </w:rPr>
            </w:pPr>
          </w:p>
          <w:p w:rsidR="00C9656B" w:rsidRPr="004866D7" w:rsidRDefault="00C9656B" w:rsidP="00D147A1">
            <w:pPr>
              <w:pStyle w:val="2"/>
              <w:spacing w:after="0" w:line="276" w:lineRule="auto"/>
              <w:jc w:val="center"/>
              <w:rPr>
                <w:sz w:val="32"/>
                <w:szCs w:val="32"/>
              </w:rPr>
            </w:pPr>
          </w:p>
        </w:tc>
      </w:tr>
      <w:tr w:rsidR="00542C1A" w:rsidRPr="004866D7" w:rsidTr="00C9656B">
        <w:trPr>
          <w:trHeight w:val="887"/>
        </w:trPr>
        <w:tc>
          <w:tcPr>
            <w:tcW w:w="5637" w:type="dxa"/>
            <w:gridSpan w:val="2"/>
          </w:tcPr>
          <w:p w:rsidR="00542C1A" w:rsidRDefault="00542C1A" w:rsidP="00542C1A">
            <w:pPr>
              <w:pStyle w:val="2"/>
              <w:spacing w:after="0" w:line="276" w:lineRule="auto"/>
              <w:rPr>
                <w:sz w:val="24"/>
                <w:szCs w:val="24"/>
              </w:rPr>
            </w:pPr>
            <w:r>
              <w:rPr>
                <w:sz w:val="24"/>
                <w:szCs w:val="24"/>
              </w:rPr>
              <w:t>СОГЛАСОВАНО</w:t>
            </w:r>
            <w:r w:rsidRPr="005A496E">
              <w:rPr>
                <w:sz w:val="24"/>
                <w:szCs w:val="24"/>
              </w:rPr>
              <w:t xml:space="preserve">: </w:t>
            </w:r>
          </w:p>
          <w:p w:rsidR="00C9656B" w:rsidRPr="005A496E" w:rsidRDefault="00C9656B" w:rsidP="00542C1A">
            <w:pPr>
              <w:pStyle w:val="2"/>
              <w:spacing w:after="0" w:line="276" w:lineRule="auto"/>
              <w:rPr>
                <w:sz w:val="24"/>
                <w:szCs w:val="24"/>
              </w:rPr>
            </w:pPr>
          </w:p>
        </w:tc>
        <w:tc>
          <w:tcPr>
            <w:tcW w:w="4040" w:type="dxa"/>
          </w:tcPr>
          <w:p w:rsidR="00542C1A" w:rsidRPr="005A496E" w:rsidRDefault="00542C1A" w:rsidP="00542C1A">
            <w:pPr>
              <w:pStyle w:val="2"/>
              <w:spacing w:after="0" w:line="276" w:lineRule="auto"/>
              <w:jc w:val="right"/>
              <w:rPr>
                <w:sz w:val="24"/>
                <w:szCs w:val="24"/>
              </w:rPr>
            </w:pPr>
          </w:p>
        </w:tc>
      </w:tr>
      <w:tr w:rsidR="002010F0" w:rsidRPr="004866D7">
        <w:trPr>
          <w:trHeight w:val="910"/>
        </w:trPr>
        <w:tc>
          <w:tcPr>
            <w:tcW w:w="5637" w:type="dxa"/>
            <w:gridSpan w:val="2"/>
          </w:tcPr>
          <w:p w:rsidR="002010F0" w:rsidRDefault="00C9656B" w:rsidP="00F24631">
            <w:pPr>
              <w:pStyle w:val="2"/>
              <w:spacing w:after="0" w:line="276" w:lineRule="auto"/>
              <w:rPr>
                <w:sz w:val="24"/>
                <w:szCs w:val="24"/>
              </w:rPr>
            </w:pPr>
            <w:r>
              <w:rPr>
                <w:sz w:val="24"/>
                <w:szCs w:val="24"/>
              </w:rPr>
              <w:t>Директор</w:t>
            </w:r>
          </w:p>
          <w:p w:rsidR="00C9656B" w:rsidRDefault="00C9656B" w:rsidP="00F24631">
            <w:pPr>
              <w:pStyle w:val="2"/>
              <w:spacing w:after="0" w:line="276" w:lineRule="auto"/>
              <w:ind w:left="0"/>
              <w:rPr>
                <w:sz w:val="24"/>
                <w:szCs w:val="24"/>
              </w:rPr>
            </w:pPr>
          </w:p>
        </w:tc>
        <w:tc>
          <w:tcPr>
            <w:tcW w:w="4040" w:type="dxa"/>
          </w:tcPr>
          <w:p w:rsidR="002010F0" w:rsidRDefault="00775C43" w:rsidP="00F24631">
            <w:pPr>
              <w:pStyle w:val="2"/>
              <w:spacing w:after="0" w:line="276" w:lineRule="auto"/>
              <w:jc w:val="right"/>
              <w:rPr>
                <w:sz w:val="24"/>
                <w:szCs w:val="24"/>
              </w:rPr>
            </w:pPr>
            <w:r>
              <w:rPr>
                <w:sz w:val="24"/>
                <w:szCs w:val="24"/>
              </w:rPr>
              <w:t>_</w:t>
            </w:r>
            <w:r w:rsidR="002E7E9A">
              <w:rPr>
                <w:sz w:val="24"/>
                <w:szCs w:val="24"/>
              </w:rPr>
              <w:t>__</w:t>
            </w:r>
            <w:r w:rsidR="002010F0">
              <w:rPr>
                <w:sz w:val="24"/>
                <w:szCs w:val="24"/>
              </w:rPr>
              <w:t xml:space="preserve">____________ </w:t>
            </w:r>
            <w:r w:rsidR="00C9656B">
              <w:rPr>
                <w:sz w:val="24"/>
                <w:szCs w:val="24"/>
              </w:rPr>
              <w:t>А.К.Газенкмпф</w:t>
            </w:r>
          </w:p>
          <w:p w:rsidR="002010F0" w:rsidRDefault="002010F0" w:rsidP="00C9656B">
            <w:pPr>
              <w:pStyle w:val="2"/>
              <w:spacing w:after="0" w:line="276" w:lineRule="auto"/>
              <w:jc w:val="right"/>
              <w:rPr>
                <w:sz w:val="24"/>
                <w:szCs w:val="24"/>
              </w:rPr>
            </w:pPr>
            <w:r>
              <w:rPr>
                <w:sz w:val="24"/>
                <w:szCs w:val="24"/>
              </w:rPr>
              <w:t>«___»___________ 20</w:t>
            </w:r>
            <w:r w:rsidR="00530048">
              <w:rPr>
                <w:sz w:val="24"/>
                <w:szCs w:val="24"/>
              </w:rPr>
              <w:t>1</w:t>
            </w:r>
            <w:r w:rsidR="00C9656B">
              <w:rPr>
                <w:sz w:val="24"/>
                <w:szCs w:val="24"/>
              </w:rPr>
              <w:t>8</w:t>
            </w:r>
            <w:r>
              <w:rPr>
                <w:sz w:val="24"/>
                <w:szCs w:val="24"/>
              </w:rPr>
              <w:t>г.</w:t>
            </w:r>
          </w:p>
          <w:p w:rsidR="00C9656B" w:rsidRDefault="00C9656B" w:rsidP="00C9656B">
            <w:pPr>
              <w:pStyle w:val="2"/>
              <w:spacing w:after="0" w:line="276" w:lineRule="auto"/>
              <w:jc w:val="right"/>
              <w:rPr>
                <w:sz w:val="24"/>
                <w:szCs w:val="24"/>
              </w:rPr>
            </w:pPr>
          </w:p>
          <w:p w:rsidR="00C9656B" w:rsidRDefault="00C9656B" w:rsidP="00C9656B">
            <w:pPr>
              <w:pStyle w:val="2"/>
              <w:spacing w:after="0" w:line="276" w:lineRule="auto"/>
              <w:jc w:val="right"/>
              <w:rPr>
                <w:sz w:val="24"/>
                <w:szCs w:val="24"/>
              </w:rPr>
            </w:pPr>
          </w:p>
        </w:tc>
      </w:tr>
      <w:tr w:rsidR="00C9656B" w:rsidRPr="004866D7">
        <w:trPr>
          <w:trHeight w:val="910"/>
        </w:trPr>
        <w:tc>
          <w:tcPr>
            <w:tcW w:w="5637" w:type="dxa"/>
            <w:gridSpan w:val="2"/>
          </w:tcPr>
          <w:p w:rsidR="00C9656B" w:rsidRDefault="00C9656B" w:rsidP="00AD7D40">
            <w:pPr>
              <w:pStyle w:val="2"/>
              <w:spacing w:after="0" w:line="276" w:lineRule="auto"/>
              <w:rPr>
                <w:sz w:val="24"/>
                <w:szCs w:val="24"/>
              </w:rPr>
            </w:pPr>
            <w:r>
              <w:rPr>
                <w:sz w:val="24"/>
                <w:szCs w:val="24"/>
              </w:rPr>
              <w:t>Мастер котельной</w:t>
            </w:r>
          </w:p>
          <w:p w:rsidR="00C9656B" w:rsidRDefault="00C9656B" w:rsidP="00AD7D40">
            <w:pPr>
              <w:pStyle w:val="2"/>
              <w:spacing w:after="0" w:line="276" w:lineRule="auto"/>
              <w:ind w:left="0"/>
              <w:rPr>
                <w:sz w:val="24"/>
                <w:szCs w:val="24"/>
              </w:rPr>
            </w:pPr>
          </w:p>
        </w:tc>
        <w:tc>
          <w:tcPr>
            <w:tcW w:w="4040" w:type="dxa"/>
          </w:tcPr>
          <w:p w:rsidR="00C9656B" w:rsidRDefault="00C9656B" w:rsidP="00AD7D40">
            <w:pPr>
              <w:pStyle w:val="2"/>
              <w:spacing w:after="0" w:line="276" w:lineRule="auto"/>
              <w:jc w:val="right"/>
              <w:rPr>
                <w:sz w:val="24"/>
                <w:szCs w:val="24"/>
              </w:rPr>
            </w:pPr>
            <w:r>
              <w:rPr>
                <w:sz w:val="24"/>
                <w:szCs w:val="24"/>
              </w:rPr>
              <w:t>______________ В.А.Мамкаев</w:t>
            </w:r>
          </w:p>
          <w:p w:rsidR="00C9656B" w:rsidRDefault="00C9656B" w:rsidP="00AD7D40">
            <w:pPr>
              <w:pStyle w:val="2"/>
              <w:spacing w:after="0" w:line="276" w:lineRule="auto"/>
              <w:jc w:val="right"/>
              <w:rPr>
                <w:sz w:val="24"/>
                <w:szCs w:val="24"/>
              </w:rPr>
            </w:pPr>
            <w:r>
              <w:rPr>
                <w:sz w:val="24"/>
                <w:szCs w:val="24"/>
              </w:rPr>
              <w:t>«___»___________ 2018 г.</w:t>
            </w:r>
          </w:p>
          <w:p w:rsidR="00C9656B" w:rsidRDefault="00C9656B" w:rsidP="00AD7D40">
            <w:pPr>
              <w:pStyle w:val="2"/>
              <w:spacing w:after="0" w:line="276" w:lineRule="auto"/>
              <w:jc w:val="right"/>
              <w:rPr>
                <w:sz w:val="24"/>
                <w:szCs w:val="24"/>
              </w:rPr>
            </w:pPr>
          </w:p>
          <w:p w:rsidR="00C9656B" w:rsidRDefault="00C9656B" w:rsidP="00AD7D40">
            <w:pPr>
              <w:pStyle w:val="2"/>
              <w:spacing w:after="0" w:line="276" w:lineRule="auto"/>
              <w:jc w:val="right"/>
              <w:rPr>
                <w:sz w:val="24"/>
                <w:szCs w:val="24"/>
              </w:rPr>
            </w:pPr>
          </w:p>
        </w:tc>
      </w:tr>
      <w:tr w:rsidR="00C9656B" w:rsidRPr="004866D7">
        <w:trPr>
          <w:trHeight w:val="117"/>
        </w:trPr>
        <w:tc>
          <w:tcPr>
            <w:tcW w:w="5637" w:type="dxa"/>
            <w:gridSpan w:val="2"/>
          </w:tcPr>
          <w:p w:rsidR="00C9656B" w:rsidRPr="00C9656B" w:rsidRDefault="00C9656B" w:rsidP="005A496E">
            <w:pPr>
              <w:pStyle w:val="2"/>
              <w:spacing w:after="0" w:line="276" w:lineRule="auto"/>
              <w:rPr>
                <w:color w:val="FF0000"/>
                <w:sz w:val="24"/>
                <w:szCs w:val="24"/>
              </w:rPr>
            </w:pPr>
            <w:r w:rsidRPr="00C9656B">
              <w:rPr>
                <w:color w:val="FF0000"/>
                <w:sz w:val="24"/>
                <w:szCs w:val="24"/>
              </w:rPr>
              <w:t>РАЗРАБОТАЛ:</w:t>
            </w:r>
          </w:p>
        </w:tc>
        <w:tc>
          <w:tcPr>
            <w:tcW w:w="4040" w:type="dxa"/>
          </w:tcPr>
          <w:p w:rsidR="00C9656B" w:rsidRPr="00C9656B" w:rsidRDefault="00C9656B" w:rsidP="00542C1A">
            <w:pPr>
              <w:pStyle w:val="2"/>
              <w:spacing w:after="0" w:line="276" w:lineRule="auto"/>
              <w:jc w:val="right"/>
              <w:rPr>
                <w:color w:val="FF0000"/>
                <w:sz w:val="24"/>
                <w:szCs w:val="24"/>
              </w:rPr>
            </w:pPr>
          </w:p>
        </w:tc>
      </w:tr>
      <w:tr w:rsidR="00C9656B" w:rsidRPr="004866D7" w:rsidTr="00C9656B">
        <w:trPr>
          <w:trHeight w:val="1833"/>
        </w:trPr>
        <w:tc>
          <w:tcPr>
            <w:tcW w:w="5637" w:type="dxa"/>
            <w:gridSpan w:val="2"/>
          </w:tcPr>
          <w:p w:rsidR="00C9656B" w:rsidRDefault="00C9656B" w:rsidP="00070780">
            <w:pPr>
              <w:pStyle w:val="2"/>
              <w:spacing w:after="0" w:line="276" w:lineRule="auto"/>
              <w:ind w:left="0"/>
              <w:rPr>
                <w:sz w:val="24"/>
                <w:szCs w:val="24"/>
              </w:rPr>
            </w:pPr>
            <w:r>
              <w:rPr>
                <w:sz w:val="24"/>
                <w:szCs w:val="24"/>
              </w:rPr>
              <w:t>Инженер абонентского отдела</w:t>
            </w:r>
          </w:p>
        </w:tc>
        <w:tc>
          <w:tcPr>
            <w:tcW w:w="4040" w:type="dxa"/>
          </w:tcPr>
          <w:p w:rsidR="00C9656B" w:rsidRDefault="00C9656B" w:rsidP="00C9656B">
            <w:pPr>
              <w:pStyle w:val="2"/>
              <w:spacing w:after="0" w:line="276" w:lineRule="auto"/>
              <w:jc w:val="right"/>
              <w:rPr>
                <w:sz w:val="24"/>
                <w:szCs w:val="24"/>
              </w:rPr>
            </w:pPr>
            <w:r>
              <w:rPr>
                <w:sz w:val="24"/>
                <w:szCs w:val="24"/>
              </w:rPr>
              <w:t>_______________ Н.А.Посохина</w:t>
            </w:r>
          </w:p>
          <w:p w:rsidR="00C9656B" w:rsidRDefault="00C9656B" w:rsidP="00C9656B">
            <w:pPr>
              <w:pStyle w:val="2"/>
              <w:spacing w:after="0" w:line="276" w:lineRule="auto"/>
              <w:jc w:val="right"/>
              <w:rPr>
                <w:sz w:val="24"/>
                <w:szCs w:val="24"/>
              </w:rPr>
            </w:pPr>
            <w:r>
              <w:rPr>
                <w:sz w:val="24"/>
                <w:szCs w:val="24"/>
              </w:rPr>
              <w:t>«___»___________ 2018г</w:t>
            </w:r>
          </w:p>
          <w:p w:rsidR="00C9656B" w:rsidRPr="00C9656B" w:rsidRDefault="00C9656B" w:rsidP="00C9656B"/>
          <w:p w:rsidR="00C9656B" w:rsidRPr="00C9656B" w:rsidRDefault="00C9656B" w:rsidP="00C9656B"/>
          <w:p w:rsidR="00C9656B" w:rsidRPr="00C9656B" w:rsidRDefault="00C9656B" w:rsidP="00C9656B"/>
          <w:p w:rsidR="00C9656B" w:rsidRPr="00C9656B" w:rsidRDefault="00C9656B" w:rsidP="00C9656B"/>
        </w:tc>
      </w:tr>
      <w:tr w:rsidR="00C9656B" w:rsidRPr="004866D7">
        <w:trPr>
          <w:trHeight w:val="51"/>
        </w:trPr>
        <w:tc>
          <w:tcPr>
            <w:tcW w:w="9677" w:type="dxa"/>
            <w:gridSpan w:val="3"/>
            <w:vAlign w:val="center"/>
          </w:tcPr>
          <w:p w:rsidR="00C9656B" w:rsidRPr="004866D7" w:rsidRDefault="00C9656B" w:rsidP="00C9656B">
            <w:pPr>
              <w:spacing w:line="276" w:lineRule="auto"/>
              <w:jc w:val="center"/>
            </w:pPr>
            <w:r>
              <w:t>п</w:t>
            </w:r>
            <w:r w:rsidRPr="004866D7">
              <w:t xml:space="preserve">. </w:t>
            </w:r>
            <w:r>
              <w:t>Толстый Мыс</w:t>
            </w:r>
            <w:r w:rsidRPr="004866D7">
              <w:t xml:space="preserve">  20</w:t>
            </w:r>
            <w:r>
              <w:t>18</w:t>
            </w:r>
            <w:r w:rsidRPr="004866D7">
              <w:t xml:space="preserve"> г.</w:t>
            </w:r>
          </w:p>
        </w:tc>
      </w:tr>
    </w:tbl>
    <w:p w:rsidR="008A1F79" w:rsidRPr="00364082" w:rsidRDefault="008A1F79" w:rsidP="005E3C39">
      <w:pPr>
        <w:pStyle w:val="a6"/>
        <w:numPr>
          <w:ilvl w:val="0"/>
          <w:numId w:val="18"/>
        </w:numPr>
        <w:spacing w:line="276" w:lineRule="auto"/>
        <w:ind w:left="426" w:hanging="426"/>
        <w:jc w:val="left"/>
        <w:rPr>
          <w:b/>
          <w:bCs/>
        </w:rPr>
      </w:pPr>
      <w:r w:rsidRPr="00364082">
        <w:rPr>
          <w:b/>
          <w:bCs/>
        </w:rPr>
        <w:br w:type="page"/>
      </w:r>
      <w:r w:rsidRPr="00364082">
        <w:rPr>
          <w:b/>
          <w:bCs/>
        </w:rPr>
        <w:lastRenderedPageBreak/>
        <w:t>Общие положения.</w:t>
      </w:r>
    </w:p>
    <w:p w:rsidR="008A1F79" w:rsidRPr="00A53F3F" w:rsidRDefault="008A1F79" w:rsidP="00D147A1">
      <w:pPr>
        <w:pStyle w:val="a6"/>
        <w:spacing w:line="276" w:lineRule="auto"/>
        <w:jc w:val="left"/>
        <w:rPr>
          <w:b/>
          <w:bCs/>
        </w:rPr>
      </w:pPr>
    </w:p>
    <w:p w:rsidR="008A1F79" w:rsidRPr="008B0BE4" w:rsidRDefault="008A1F79" w:rsidP="002B7A00">
      <w:pPr>
        <w:pStyle w:val="21"/>
        <w:numPr>
          <w:ilvl w:val="1"/>
          <w:numId w:val="16"/>
        </w:numPr>
        <w:spacing w:after="0" w:line="240" w:lineRule="auto"/>
        <w:jc w:val="both"/>
        <w:rPr>
          <w:b/>
          <w:bCs/>
        </w:rPr>
      </w:pPr>
      <w:r w:rsidRPr="008B0BE4">
        <w:rPr>
          <w:rFonts w:eastAsia="Batang"/>
        </w:rPr>
        <w:t xml:space="preserve">Настоящий  Регламент определяет порядок </w:t>
      </w:r>
      <w:r w:rsidR="00493FB6">
        <w:rPr>
          <w:rFonts w:eastAsia="Batang"/>
        </w:rPr>
        <w:t>и сроки</w:t>
      </w:r>
      <w:r w:rsidRPr="00A53F3F">
        <w:t xml:space="preserve"> </w:t>
      </w:r>
      <w:r w:rsidR="00493FB6">
        <w:t>подключения</w:t>
      </w:r>
      <w:r w:rsidRPr="00A53F3F">
        <w:t xml:space="preserve"> потребителей к тепловым сетям </w:t>
      </w:r>
      <w:r w:rsidR="00C9656B" w:rsidRPr="00C9656B">
        <w:rPr>
          <w:bCs/>
          <w:iCs/>
        </w:rPr>
        <w:t>МУП «Толстомысенское ПП ЖКХ»</w:t>
      </w:r>
      <w:r w:rsidR="00C9656B">
        <w:rPr>
          <w:bCs/>
          <w:iCs/>
        </w:rPr>
        <w:t>.</w:t>
      </w:r>
    </w:p>
    <w:p w:rsidR="008A1F79" w:rsidRPr="008B0BE4" w:rsidRDefault="008A1F79" w:rsidP="002B7A00">
      <w:pPr>
        <w:pStyle w:val="21"/>
        <w:numPr>
          <w:ilvl w:val="1"/>
          <w:numId w:val="16"/>
        </w:numPr>
        <w:tabs>
          <w:tab w:val="clear" w:pos="720"/>
          <w:tab w:val="left" w:pos="709"/>
        </w:tabs>
        <w:spacing w:after="0" w:line="240" w:lineRule="auto"/>
        <w:ind w:left="709" w:hanging="709"/>
        <w:jc w:val="both"/>
      </w:pPr>
      <w:r w:rsidRPr="008B0BE4">
        <w:t xml:space="preserve">Настоящий </w:t>
      </w:r>
      <w:r w:rsidR="00493FB6">
        <w:t>Р</w:t>
      </w:r>
      <w:r w:rsidRPr="008B0BE4">
        <w:t xml:space="preserve">егламент разработан в соответствии со следующими </w:t>
      </w:r>
      <w:r w:rsidR="00493FB6">
        <w:t>нормативно-правовыми актами</w:t>
      </w:r>
      <w:r w:rsidRPr="008B0BE4">
        <w:t>:</w:t>
      </w:r>
      <w:r>
        <w:t xml:space="preserve"> </w:t>
      </w:r>
    </w:p>
    <w:p w:rsidR="008A1F79" w:rsidRDefault="008A1F79" w:rsidP="002B7A00">
      <w:pPr>
        <w:pStyle w:val="a6"/>
        <w:numPr>
          <w:ilvl w:val="0"/>
          <w:numId w:val="14"/>
        </w:numPr>
        <w:tabs>
          <w:tab w:val="left" w:pos="709"/>
        </w:tabs>
      </w:pPr>
      <w:r w:rsidRPr="00A53F3F">
        <w:t>Граждански</w:t>
      </w:r>
      <w:r w:rsidR="00B95D37">
        <w:t xml:space="preserve">м    кодексом   </w:t>
      </w:r>
      <w:r w:rsidRPr="00A53F3F">
        <w:t>Российской Федерации;</w:t>
      </w:r>
    </w:p>
    <w:p w:rsidR="00B95D37" w:rsidRDefault="00B95D37" w:rsidP="002B7A00">
      <w:pPr>
        <w:pStyle w:val="a6"/>
        <w:numPr>
          <w:ilvl w:val="0"/>
          <w:numId w:val="14"/>
        </w:numPr>
        <w:tabs>
          <w:tab w:val="left" w:pos="709"/>
        </w:tabs>
      </w:pPr>
      <w:r>
        <w:t xml:space="preserve">Градостроительным  кодексом  </w:t>
      </w:r>
      <w:r w:rsidRPr="00A53F3F">
        <w:t>Российской Федерации;</w:t>
      </w:r>
    </w:p>
    <w:p w:rsidR="00A00B13" w:rsidRPr="00A00B13" w:rsidRDefault="00B95D37" w:rsidP="002B7A00">
      <w:pPr>
        <w:pStyle w:val="ad"/>
        <w:numPr>
          <w:ilvl w:val="0"/>
          <w:numId w:val="14"/>
        </w:numPr>
        <w:autoSpaceDE w:val="0"/>
        <w:autoSpaceDN w:val="0"/>
        <w:adjustRightInd w:val="0"/>
        <w:jc w:val="both"/>
        <w:rPr>
          <w:sz w:val="24"/>
          <w:szCs w:val="24"/>
        </w:rPr>
      </w:pPr>
      <w:r>
        <w:rPr>
          <w:sz w:val="24"/>
          <w:szCs w:val="24"/>
        </w:rPr>
        <w:t>Федеральным</w:t>
      </w:r>
      <w:r w:rsidR="00A00B13" w:rsidRPr="00A00B13">
        <w:rPr>
          <w:sz w:val="24"/>
          <w:szCs w:val="24"/>
        </w:rPr>
        <w:t xml:space="preserve"> закон</w:t>
      </w:r>
      <w:r>
        <w:rPr>
          <w:sz w:val="24"/>
          <w:szCs w:val="24"/>
        </w:rPr>
        <w:t xml:space="preserve">ом </w:t>
      </w:r>
      <w:r w:rsidR="00A00B13" w:rsidRPr="00A00B13">
        <w:rPr>
          <w:sz w:val="24"/>
          <w:szCs w:val="24"/>
        </w:rPr>
        <w:t xml:space="preserve"> </w:t>
      </w:r>
      <w:r w:rsidR="00A00B13">
        <w:rPr>
          <w:sz w:val="24"/>
          <w:szCs w:val="24"/>
        </w:rPr>
        <w:t>№</w:t>
      </w:r>
      <w:r w:rsidR="00A00B13" w:rsidRPr="00A00B13">
        <w:rPr>
          <w:sz w:val="24"/>
          <w:szCs w:val="24"/>
        </w:rPr>
        <w:t xml:space="preserve"> 210-ФЗ от 30.12.2004 «</w:t>
      </w:r>
      <w:r w:rsidR="00A00B13">
        <w:rPr>
          <w:sz w:val="24"/>
          <w:szCs w:val="24"/>
        </w:rPr>
        <w:t>Об основах регулирования тарифов организаций коммунального комплекса»</w:t>
      </w:r>
      <w:r w:rsidR="00A00B13" w:rsidRPr="00A00B13">
        <w:rPr>
          <w:sz w:val="24"/>
          <w:szCs w:val="24"/>
        </w:rPr>
        <w:t xml:space="preserve"> (принят ГД ФС РФ 22.12.2004);</w:t>
      </w:r>
    </w:p>
    <w:p w:rsidR="008A1F79" w:rsidRPr="00A53F3F" w:rsidRDefault="008A1F79" w:rsidP="002B7A00">
      <w:pPr>
        <w:pStyle w:val="a6"/>
        <w:numPr>
          <w:ilvl w:val="0"/>
          <w:numId w:val="14"/>
        </w:numPr>
        <w:tabs>
          <w:tab w:val="left" w:pos="709"/>
        </w:tabs>
      </w:pPr>
      <w:r w:rsidRPr="00A53F3F">
        <w:t>Правила</w:t>
      </w:r>
      <w:r w:rsidR="00B95D37">
        <w:t>ми</w:t>
      </w:r>
      <w:r w:rsidRPr="00A53F3F">
        <w:t xml:space="preserve"> определения и предоставления технических условий присоединения объекта капитального строительства к сетям инженерно-технического обеспечения</w:t>
      </w:r>
      <w:r>
        <w:t xml:space="preserve">, </w:t>
      </w:r>
      <w:r w:rsidRPr="00A53F3F">
        <w:t>утверждённы</w:t>
      </w:r>
      <w:r w:rsidR="00B95D37">
        <w:t>ми</w:t>
      </w:r>
      <w:r w:rsidRPr="00A53F3F">
        <w:t xml:space="preserve"> Постановлением Правительства Российской Федерации от 13.02.2006 г. № 83; </w:t>
      </w:r>
    </w:p>
    <w:p w:rsidR="008A1F79" w:rsidRDefault="008A1F79" w:rsidP="002B7A00">
      <w:pPr>
        <w:pStyle w:val="a6"/>
        <w:numPr>
          <w:ilvl w:val="0"/>
          <w:numId w:val="14"/>
        </w:numPr>
        <w:tabs>
          <w:tab w:val="left" w:pos="709"/>
        </w:tabs>
      </w:pPr>
      <w:r w:rsidRPr="00A53F3F">
        <w:t>Правила</w:t>
      </w:r>
      <w:r w:rsidR="00B95D37">
        <w:t>ми</w:t>
      </w:r>
      <w:r w:rsidRPr="00A53F3F">
        <w:t xml:space="preserve"> заключения и исполнения публичных договоров о подключении к систем</w:t>
      </w:r>
      <w:r>
        <w:t>ам коммунальной инфраструктуры, у</w:t>
      </w:r>
      <w:r w:rsidRPr="00A53F3F">
        <w:t>твержден</w:t>
      </w:r>
      <w:r>
        <w:t>н</w:t>
      </w:r>
      <w:r w:rsidRPr="00A53F3F">
        <w:t>ы</w:t>
      </w:r>
      <w:r w:rsidR="00B95D37">
        <w:t>ми</w:t>
      </w:r>
      <w:r w:rsidRPr="00A53F3F">
        <w:t xml:space="preserve"> Поста</w:t>
      </w:r>
      <w:r>
        <w:t>новлением Правительства РФ от 09</w:t>
      </w:r>
      <w:r w:rsidRPr="00A53F3F">
        <w:t xml:space="preserve"> июня </w:t>
      </w:r>
      <w:smartTag w:uri="urn:schemas-microsoft-com:office:smarttags" w:element="metricconverter">
        <w:smartTagPr>
          <w:attr w:name="ProductID" w:val="2007 г"/>
        </w:smartTagPr>
        <w:r w:rsidRPr="00A53F3F">
          <w:t>2007 г</w:t>
        </w:r>
      </w:smartTag>
      <w:r>
        <w:t>. № 360.</w:t>
      </w:r>
    </w:p>
    <w:p w:rsidR="009A4D54" w:rsidRDefault="009A4D54" w:rsidP="002B7A00">
      <w:pPr>
        <w:pStyle w:val="a6"/>
        <w:numPr>
          <w:ilvl w:val="0"/>
          <w:numId w:val="14"/>
        </w:numPr>
        <w:tabs>
          <w:tab w:val="left" w:pos="709"/>
        </w:tabs>
      </w:pPr>
      <w:r>
        <w:t>Правилами подключения к системам теплоснабжения, утвержденным Постановлением Правительства РФ от 16.04.2012г. №307</w:t>
      </w:r>
    </w:p>
    <w:p w:rsidR="00771FD7" w:rsidRDefault="00771FD7" w:rsidP="002B7A00">
      <w:pPr>
        <w:pStyle w:val="a6"/>
        <w:tabs>
          <w:tab w:val="left" w:pos="709"/>
        </w:tabs>
        <w:ind w:left="720"/>
      </w:pPr>
    </w:p>
    <w:p w:rsidR="008A1F79" w:rsidRDefault="008A1F79" w:rsidP="002B7A00">
      <w:pPr>
        <w:pStyle w:val="21"/>
        <w:numPr>
          <w:ilvl w:val="0"/>
          <w:numId w:val="16"/>
        </w:numPr>
        <w:spacing w:after="0" w:line="240" w:lineRule="auto"/>
        <w:jc w:val="both"/>
        <w:rPr>
          <w:b/>
          <w:bCs/>
        </w:rPr>
      </w:pPr>
      <w:r w:rsidRPr="00A53F3F">
        <w:rPr>
          <w:b/>
          <w:bCs/>
        </w:rPr>
        <w:t>Термины и определения</w:t>
      </w:r>
      <w:r w:rsidR="00771FD7">
        <w:rPr>
          <w:b/>
          <w:bCs/>
        </w:rPr>
        <w:t xml:space="preserve">, используемые в настоящем Регламенте. </w:t>
      </w:r>
    </w:p>
    <w:p w:rsidR="00771FD7" w:rsidRPr="00A53F3F" w:rsidRDefault="00771FD7" w:rsidP="002B7A00">
      <w:pPr>
        <w:pStyle w:val="21"/>
        <w:spacing w:after="0" w:line="240" w:lineRule="auto"/>
        <w:jc w:val="both"/>
        <w:rPr>
          <w:b/>
          <w:bCs/>
        </w:rPr>
      </w:pPr>
    </w:p>
    <w:p w:rsidR="008A1F79" w:rsidRPr="00A53F3F" w:rsidRDefault="008A1F79" w:rsidP="002B7A00">
      <w:pPr>
        <w:pStyle w:val="a6"/>
        <w:ind w:firstLine="709"/>
      </w:pPr>
      <w:r w:rsidRPr="00A53F3F">
        <w:rPr>
          <w:b/>
          <w:bCs/>
        </w:rPr>
        <w:t xml:space="preserve">Теплоустановка </w:t>
      </w:r>
      <w:r w:rsidRPr="00A53F3F">
        <w:t>–</w:t>
      </w:r>
      <w:r w:rsidRPr="00A53F3F">
        <w:rPr>
          <w:b/>
          <w:bCs/>
        </w:rPr>
        <w:t xml:space="preserve"> </w:t>
      </w:r>
      <w:r w:rsidRPr="00A53F3F">
        <w:t>комплекс устройств,  потребляющих тепловую энергию для нужд отопления,   вентиляции, горячего водоснабжения и технологические нужды.</w:t>
      </w:r>
    </w:p>
    <w:p w:rsidR="00FF0359" w:rsidRDefault="00586202" w:rsidP="002B7A00">
      <w:pPr>
        <w:autoSpaceDE w:val="0"/>
        <w:autoSpaceDN w:val="0"/>
        <w:adjustRightInd w:val="0"/>
        <w:ind w:firstLine="709"/>
        <w:jc w:val="both"/>
      </w:pPr>
      <w:r w:rsidRPr="00586202">
        <w:rPr>
          <w:b/>
          <w:bCs/>
        </w:rPr>
        <w:t>Т</w:t>
      </w:r>
      <w:r w:rsidR="00FF0359" w:rsidRPr="00586202">
        <w:rPr>
          <w:b/>
          <w:bCs/>
        </w:rPr>
        <w:t>ариф на подключение</w:t>
      </w:r>
      <w:r w:rsidR="00FF0359">
        <w:t xml:space="preserve"> к </w:t>
      </w:r>
      <w:r>
        <w:t>тепловым сетям</w:t>
      </w:r>
      <w:r w:rsidR="00FF0359">
        <w:t xml:space="preserve"> вновь создаваемых (реконструируемых) объектов </w:t>
      </w:r>
      <w:r>
        <w:t>капитального строительства</w:t>
      </w:r>
      <w:r w:rsidR="00FF0359">
        <w:t xml:space="preserve"> (зданий, строений, сооружений, иных объектов) - ценовая ставка, формирующая плату за подключение к</w:t>
      </w:r>
      <w:r w:rsidR="00863BFC">
        <w:t xml:space="preserve"> тепловым</w:t>
      </w:r>
      <w:r w:rsidR="00FF0359">
        <w:t xml:space="preserve"> сетям указанных объектов </w:t>
      </w:r>
      <w:r>
        <w:t>капитального строительства</w:t>
      </w:r>
      <w:r w:rsidR="00493FB6">
        <w:t>, утвержденная в установленном законодательством РФ порядке</w:t>
      </w:r>
      <w:r>
        <w:t xml:space="preserve"> </w:t>
      </w:r>
      <w:r w:rsidR="00FF0359">
        <w:t xml:space="preserve">(далее - тариф на подключение к </w:t>
      </w:r>
      <w:r w:rsidR="00863BFC">
        <w:t>тепловым сетям</w:t>
      </w:r>
      <w:r>
        <w:t>).</w:t>
      </w:r>
    </w:p>
    <w:p w:rsidR="00FF0359" w:rsidRDefault="00586202" w:rsidP="002B7A00">
      <w:pPr>
        <w:autoSpaceDE w:val="0"/>
        <w:autoSpaceDN w:val="0"/>
        <w:adjustRightInd w:val="0"/>
        <w:ind w:firstLine="709"/>
        <w:jc w:val="both"/>
      </w:pPr>
      <w:r w:rsidRPr="00586202">
        <w:rPr>
          <w:b/>
          <w:bCs/>
        </w:rPr>
        <w:t>П</w:t>
      </w:r>
      <w:r w:rsidR="00FF0359" w:rsidRPr="00586202">
        <w:rPr>
          <w:b/>
          <w:bCs/>
        </w:rPr>
        <w:t>лата за подключение</w:t>
      </w:r>
      <w:r w:rsidR="00FF0359">
        <w:t xml:space="preserve"> к</w:t>
      </w:r>
      <w:r w:rsidR="00493FB6">
        <w:t xml:space="preserve"> тепловым</w:t>
      </w:r>
      <w:r w:rsidR="00FF0359">
        <w:t xml:space="preserve"> сетям - плата, которую вносят лица, осуществляющие строительство здания, строения, сооружения, иного объекта, а также плата, которую вносят лица, осуществляющие реконструкцию здания, строения, сооружения, иного объекта, в случае, если данная реконструкция влечет за собой увеличение потребляемой нагрузки реконструируемого здания, стро</w:t>
      </w:r>
      <w:r>
        <w:t>ения, сооружения, иного объекта.</w:t>
      </w:r>
    </w:p>
    <w:p w:rsidR="00FF0359" w:rsidRPr="00586202" w:rsidRDefault="00FF0359" w:rsidP="002B7A00">
      <w:pPr>
        <w:ind w:firstLine="720"/>
        <w:jc w:val="both"/>
      </w:pPr>
      <w:r w:rsidRPr="00586202">
        <w:rPr>
          <w:b/>
          <w:bCs/>
        </w:rPr>
        <w:t>Подключение</w:t>
      </w:r>
      <w:r w:rsidRPr="00586202">
        <w:t xml:space="preserve"> объекта капитального строительства к</w:t>
      </w:r>
      <w:r w:rsidR="009879B8">
        <w:t xml:space="preserve"> тепловым</w:t>
      </w:r>
      <w:r w:rsidRPr="00586202">
        <w:t xml:space="preserve"> сетям - процесс, дающий возможность осуществления подключения строящихся (реконструируемых) объектов капитального строительства к тепловым сетям.</w:t>
      </w:r>
    </w:p>
    <w:p w:rsidR="008A1F79" w:rsidRPr="00586202" w:rsidRDefault="008A1F79" w:rsidP="002B7A00">
      <w:pPr>
        <w:pStyle w:val="ConsNormal"/>
        <w:widowControl/>
        <w:ind w:right="0" w:firstLine="709"/>
        <w:jc w:val="both"/>
        <w:rPr>
          <w:rFonts w:ascii="Times New Roman" w:hAnsi="Times New Roman" w:cs="Times New Roman"/>
          <w:sz w:val="24"/>
          <w:szCs w:val="24"/>
        </w:rPr>
      </w:pPr>
      <w:r w:rsidRPr="00586202">
        <w:rPr>
          <w:rFonts w:ascii="Times New Roman" w:hAnsi="Times New Roman" w:cs="Times New Roman"/>
          <w:b/>
          <w:bCs/>
          <w:sz w:val="24"/>
          <w:szCs w:val="24"/>
        </w:rPr>
        <w:t xml:space="preserve">Тепловые сети </w:t>
      </w:r>
      <w:r w:rsidRPr="00586202">
        <w:rPr>
          <w:rFonts w:ascii="Times New Roman" w:hAnsi="Times New Roman" w:cs="Times New Roman"/>
          <w:sz w:val="24"/>
          <w:szCs w:val="24"/>
        </w:rPr>
        <w:t>– совокупность имущественных объектов, непосредственно используемых в процессе теплоснабжения. При подключении объектов капитального строительства непосредственно к оборудованию по производству ресурсов сетевой инфраструктуры, организация, являющаяся собственником этого оборудования, является организацией, осуществляющей эксплуатацию тепловых сетей в части предоставления технических условий и выполнения иных действий в соответствии с настоящим Положением.</w:t>
      </w:r>
    </w:p>
    <w:p w:rsidR="008A1F79" w:rsidRPr="00586202" w:rsidRDefault="008A1F79" w:rsidP="002B7A00">
      <w:pPr>
        <w:pStyle w:val="ConsNormal"/>
        <w:widowControl/>
        <w:ind w:right="0" w:firstLine="709"/>
        <w:jc w:val="both"/>
        <w:rPr>
          <w:rFonts w:ascii="Times New Roman" w:hAnsi="Times New Roman" w:cs="Times New Roman"/>
          <w:b/>
          <w:bCs/>
          <w:sz w:val="24"/>
          <w:szCs w:val="24"/>
        </w:rPr>
      </w:pPr>
      <w:r w:rsidRPr="00586202">
        <w:rPr>
          <w:rFonts w:ascii="Times New Roman" w:hAnsi="Times New Roman" w:cs="Times New Roman"/>
          <w:b/>
          <w:bCs/>
          <w:sz w:val="24"/>
          <w:szCs w:val="24"/>
        </w:rPr>
        <w:t>Технологически связанные тепловые сети</w:t>
      </w:r>
      <w:r w:rsidRPr="00586202">
        <w:rPr>
          <w:rFonts w:ascii="Times New Roman" w:hAnsi="Times New Roman" w:cs="Times New Roman"/>
          <w:sz w:val="24"/>
          <w:szCs w:val="24"/>
        </w:rPr>
        <w:t xml:space="preserve"> – принадлежащие на праве собственности или ином законном основании организациям тепловые сети, имеющие взаимные точки подключения и участвующие в единой технологической системе теплоснабжения.</w:t>
      </w:r>
    </w:p>
    <w:p w:rsidR="008A1F79" w:rsidRPr="00A53F3F" w:rsidRDefault="008A1F79" w:rsidP="002B7A00">
      <w:pPr>
        <w:pStyle w:val="ConsNormal"/>
        <w:widowControl/>
        <w:ind w:right="0" w:firstLine="709"/>
        <w:jc w:val="both"/>
        <w:rPr>
          <w:rFonts w:ascii="Times New Roman" w:hAnsi="Times New Roman" w:cs="Times New Roman"/>
          <w:sz w:val="24"/>
          <w:szCs w:val="24"/>
        </w:rPr>
      </w:pPr>
      <w:r w:rsidRPr="00586202">
        <w:rPr>
          <w:rFonts w:ascii="Times New Roman" w:hAnsi="Times New Roman" w:cs="Times New Roman"/>
          <w:b/>
          <w:bCs/>
          <w:sz w:val="24"/>
          <w:szCs w:val="24"/>
        </w:rPr>
        <w:t>Точка подключения</w:t>
      </w:r>
      <w:r w:rsidRPr="00586202">
        <w:rPr>
          <w:rFonts w:ascii="Times New Roman" w:hAnsi="Times New Roman" w:cs="Times New Roman"/>
          <w:sz w:val="24"/>
          <w:szCs w:val="24"/>
        </w:rPr>
        <w:t xml:space="preserve"> – место соединения тепловых сетей с устройствами и сооружениями, необходимыми для подключения строящегося (реконструируемого) объекта капитального строительства к системе централизованного теплоснабжения.</w:t>
      </w:r>
    </w:p>
    <w:p w:rsidR="008A1F79" w:rsidRPr="00A53F3F" w:rsidRDefault="008A1F79" w:rsidP="002B7A00">
      <w:pPr>
        <w:pStyle w:val="21"/>
        <w:spacing w:after="0" w:line="240" w:lineRule="auto"/>
        <w:ind w:left="283"/>
        <w:jc w:val="both"/>
        <w:rPr>
          <w:b/>
          <w:bCs/>
        </w:rPr>
      </w:pPr>
      <w:r w:rsidRPr="00A53F3F">
        <w:t xml:space="preserve">     </w:t>
      </w:r>
      <w:r w:rsidRPr="00A53F3F">
        <w:rPr>
          <w:i/>
          <w:iCs/>
        </w:rPr>
        <w:t xml:space="preserve"> </w:t>
      </w:r>
    </w:p>
    <w:p w:rsidR="008A1F79" w:rsidRPr="008B0BE4" w:rsidRDefault="008A1F79" w:rsidP="002B7A00">
      <w:pPr>
        <w:jc w:val="both"/>
      </w:pPr>
      <w:r w:rsidRPr="008B0BE4">
        <w:lastRenderedPageBreak/>
        <w:t>Список  сокращений</w:t>
      </w:r>
      <w:r w:rsidR="00493FB6">
        <w:t>, используемых в настоящем Регламенте</w:t>
      </w:r>
      <w:r>
        <w:t>:</w:t>
      </w:r>
    </w:p>
    <w:p w:rsidR="008A1F79" w:rsidRPr="00A53F3F" w:rsidRDefault="008A1F79" w:rsidP="002B7A00">
      <w:pPr>
        <w:pStyle w:val="11"/>
        <w:tabs>
          <w:tab w:val="left" w:pos="1276"/>
          <w:tab w:val="left" w:pos="1560"/>
        </w:tabs>
        <w:ind w:left="709"/>
        <w:jc w:val="both"/>
        <w:rPr>
          <w:spacing w:val="-1"/>
          <w:sz w:val="24"/>
          <w:szCs w:val="24"/>
        </w:rPr>
      </w:pPr>
      <w:r w:rsidRPr="00A53F3F">
        <w:rPr>
          <w:spacing w:val="-1"/>
          <w:sz w:val="24"/>
          <w:szCs w:val="24"/>
        </w:rPr>
        <w:t xml:space="preserve">ПТС </w:t>
      </w:r>
      <w:r w:rsidR="00586202">
        <w:rPr>
          <w:spacing w:val="-1"/>
          <w:sz w:val="24"/>
          <w:szCs w:val="24"/>
        </w:rPr>
        <w:tab/>
      </w:r>
      <w:r w:rsidRPr="00A53F3F">
        <w:rPr>
          <w:spacing w:val="-1"/>
          <w:sz w:val="24"/>
          <w:szCs w:val="24"/>
        </w:rPr>
        <w:t xml:space="preserve">–  </w:t>
      </w:r>
      <w:r w:rsidR="00586202">
        <w:rPr>
          <w:spacing w:val="-1"/>
          <w:sz w:val="24"/>
          <w:szCs w:val="24"/>
        </w:rPr>
        <w:tab/>
      </w:r>
      <w:r w:rsidRPr="00A53F3F">
        <w:rPr>
          <w:spacing w:val="-1"/>
          <w:sz w:val="24"/>
          <w:szCs w:val="24"/>
        </w:rPr>
        <w:t>предприятие тепловых  сетей</w:t>
      </w:r>
      <w:r w:rsidR="00586202">
        <w:rPr>
          <w:spacing w:val="-1"/>
          <w:sz w:val="24"/>
          <w:szCs w:val="24"/>
        </w:rPr>
        <w:t>;</w:t>
      </w:r>
    </w:p>
    <w:p w:rsidR="00771FD7" w:rsidRPr="00A53F3F" w:rsidRDefault="008A1F79" w:rsidP="002B7A00">
      <w:pPr>
        <w:pStyle w:val="11"/>
        <w:tabs>
          <w:tab w:val="left" w:pos="1276"/>
          <w:tab w:val="left" w:pos="1560"/>
        </w:tabs>
        <w:ind w:left="709"/>
        <w:jc w:val="both"/>
        <w:rPr>
          <w:spacing w:val="-1"/>
          <w:sz w:val="24"/>
          <w:szCs w:val="24"/>
        </w:rPr>
      </w:pPr>
      <w:r w:rsidRPr="00A53F3F">
        <w:rPr>
          <w:spacing w:val="-1"/>
          <w:sz w:val="24"/>
          <w:szCs w:val="24"/>
        </w:rPr>
        <w:t xml:space="preserve">ТУ </w:t>
      </w:r>
      <w:r w:rsidR="00586202">
        <w:rPr>
          <w:spacing w:val="-1"/>
          <w:sz w:val="24"/>
          <w:szCs w:val="24"/>
        </w:rPr>
        <w:tab/>
      </w:r>
      <w:r w:rsidRPr="00A53F3F">
        <w:rPr>
          <w:spacing w:val="-1"/>
          <w:sz w:val="24"/>
          <w:szCs w:val="24"/>
        </w:rPr>
        <w:t xml:space="preserve">– </w:t>
      </w:r>
      <w:r w:rsidR="00586202">
        <w:rPr>
          <w:spacing w:val="-1"/>
          <w:sz w:val="24"/>
          <w:szCs w:val="24"/>
        </w:rPr>
        <w:tab/>
      </w:r>
      <w:r w:rsidRPr="00A53F3F">
        <w:rPr>
          <w:spacing w:val="-1"/>
          <w:sz w:val="24"/>
          <w:szCs w:val="24"/>
        </w:rPr>
        <w:t>технические условия</w:t>
      </w:r>
      <w:r w:rsidR="00586202">
        <w:rPr>
          <w:spacing w:val="-1"/>
          <w:sz w:val="24"/>
          <w:szCs w:val="24"/>
        </w:rPr>
        <w:t>;</w:t>
      </w:r>
    </w:p>
    <w:p w:rsidR="008A1F79" w:rsidRDefault="008A1F79" w:rsidP="002B7A00">
      <w:pPr>
        <w:pStyle w:val="11"/>
        <w:tabs>
          <w:tab w:val="left" w:pos="1276"/>
          <w:tab w:val="left" w:pos="1560"/>
        </w:tabs>
        <w:ind w:left="709"/>
        <w:jc w:val="both"/>
        <w:rPr>
          <w:spacing w:val="-1"/>
          <w:sz w:val="24"/>
          <w:szCs w:val="24"/>
        </w:rPr>
      </w:pPr>
      <w:r w:rsidRPr="00A53F3F">
        <w:rPr>
          <w:spacing w:val="-1"/>
          <w:sz w:val="24"/>
          <w:szCs w:val="24"/>
        </w:rPr>
        <w:t xml:space="preserve">ИТ </w:t>
      </w:r>
      <w:r w:rsidR="00586202">
        <w:rPr>
          <w:spacing w:val="-1"/>
          <w:sz w:val="24"/>
          <w:szCs w:val="24"/>
        </w:rPr>
        <w:tab/>
      </w:r>
      <w:r w:rsidRPr="00A53F3F">
        <w:rPr>
          <w:spacing w:val="-1"/>
          <w:sz w:val="24"/>
          <w:szCs w:val="24"/>
        </w:rPr>
        <w:t>–</w:t>
      </w:r>
      <w:r w:rsidR="00586202">
        <w:rPr>
          <w:spacing w:val="-1"/>
          <w:sz w:val="24"/>
          <w:szCs w:val="24"/>
        </w:rPr>
        <w:tab/>
      </w:r>
      <w:r w:rsidRPr="00A53F3F">
        <w:rPr>
          <w:spacing w:val="-1"/>
          <w:sz w:val="24"/>
          <w:szCs w:val="24"/>
        </w:rPr>
        <w:t>ис</w:t>
      </w:r>
      <w:r w:rsidR="00AD5108">
        <w:rPr>
          <w:spacing w:val="-1"/>
          <w:sz w:val="24"/>
          <w:szCs w:val="24"/>
        </w:rPr>
        <w:t>точник теплоснабжения;</w:t>
      </w:r>
    </w:p>
    <w:p w:rsidR="008A1F79" w:rsidRPr="00A53F3F" w:rsidRDefault="008A1F79" w:rsidP="002B7A00">
      <w:pPr>
        <w:pStyle w:val="11"/>
        <w:jc w:val="both"/>
        <w:rPr>
          <w:spacing w:val="-1"/>
          <w:sz w:val="24"/>
          <w:szCs w:val="24"/>
        </w:rPr>
      </w:pPr>
    </w:p>
    <w:p w:rsidR="008A1F79" w:rsidRPr="00A53F3F" w:rsidRDefault="008A1F79" w:rsidP="002B7A00">
      <w:pPr>
        <w:numPr>
          <w:ilvl w:val="0"/>
          <w:numId w:val="16"/>
        </w:numPr>
        <w:rPr>
          <w:b/>
          <w:bCs/>
        </w:rPr>
      </w:pPr>
      <w:r w:rsidRPr="00A53F3F">
        <w:rPr>
          <w:b/>
          <w:bCs/>
        </w:rPr>
        <w:t>Порядок взаимодействия.</w:t>
      </w:r>
    </w:p>
    <w:p w:rsidR="008A1F79" w:rsidRPr="00A53F3F" w:rsidRDefault="008A1F79" w:rsidP="002B7A00">
      <w:pPr>
        <w:ind w:firstLine="720"/>
        <w:jc w:val="both"/>
      </w:pPr>
    </w:p>
    <w:p w:rsidR="008A1F79" w:rsidRPr="00A53F3F" w:rsidRDefault="008A1F79" w:rsidP="002B7A00">
      <w:pPr>
        <w:ind w:firstLine="709"/>
        <w:jc w:val="both"/>
      </w:pPr>
      <w:r w:rsidRPr="00A53F3F">
        <w:t xml:space="preserve">Процедура </w:t>
      </w:r>
      <w:r>
        <w:t>подключения</w:t>
      </w:r>
      <w:r w:rsidR="00493FB6">
        <w:t xml:space="preserve"> объектов к тепловым сетям </w:t>
      </w:r>
      <w:r w:rsidR="00C9656B" w:rsidRPr="00C9656B">
        <w:rPr>
          <w:bCs/>
          <w:iCs/>
        </w:rPr>
        <w:t>МУП «Толстомысенское ПП ЖКХ»</w:t>
      </w:r>
      <w:r w:rsidR="00C9656B">
        <w:rPr>
          <w:bCs/>
          <w:iCs/>
        </w:rPr>
        <w:t xml:space="preserve"> </w:t>
      </w:r>
      <w:r w:rsidRPr="00A53F3F">
        <w:t>включает в себя следующие основные этапы:</w:t>
      </w:r>
    </w:p>
    <w:p w:rsidR="00C9656B" w:rsidRPr="00C9656B" w:rsidRDefault="008862EF" w:rsidP="002B7A00">
      <w:pPr>
        <w:numPr>
          <w:ilvl w:val="1"/>
          <w:numId w:val="21"/>
        </w:numPr>
        <w:tabs>
          <w:tab w:val="clear" w:pos="720"/>
        </w:tabs>
        <w:ind w:left="426" w:hanging="426"/>
        <w:jc w:val="both"/>
      </w:pPr>
      <w:r>
        <w:t>п</w:t>
      </w:r>
      <w:r w:rsidR="008A1F79" w:rsidRPr="00A53F3F">
        <w:t xml:space="preserve">одача Заявителем  заявки на </w:t>
      </w:r>
      <w:r w:rsidR="008A1F79">
        <w:t>подключе</w:t>
      </w:r>
      <w:r>
        <w:t xml:space="preserve">ние к тепловым сетям </w:t>
      </w:r>
      <w:r w:rsidR="00C9656B" w:rsidRPr="00C9656B">
        <w:rPr>
          <w:bCs/>
          <w:iCs/>
        </w:rPr>
        <w:t>МУП «Толстомысенское ПП ЖКХ»</w:t>
      </w:r>
      <w:r w:rsidR="00C9656B">
        <w:rPr>
          <w:bCs/>
          <w:iCs/>
        </w:rPr>
        <w:t xml:space="preserve">; </w:t>
      </w:r>
    </w:p>
    <w:p w:rsidR="008A1F79" w:rsidRPr="00A53F3F" w:rsidRDefault="008862EF" w:rsidP="002B7A00">
      <w:pPr>
        <w:numPr>
          <w:ilvl w:val="1"/>
          <w:numId w:val="21"/>
        </w:numPr>
        <w:tabs>
          <w:tab w:val="clear" w:pos="720"/>
        </w:tabs>
        <w:ind w:left="426" w:hanging="426"/>
        <w:jc w:val="both"/>
      </w:pPr>
      <w:r>
        <w:t>о</w:t>
      </w:r>
      <w:r w:rsidR="008A1F79" w:rsidRPr="00A53F3F">
        <w:t>пределение</w:t>
      </w:r>
      <w:r w:rsidR="00493FB6">
        <w:t xml:space="preserve"> специалистами </w:t>
      </w:r>
      <w:r w:rsidR="00C9656B" w:rsidRPr="00C9656B">
        <w:rPr>
          <w:bCs/>
          <w:iCs/>
        </w:rPr>
        <w:t>МУП «Толстомысенское ПП ЖКХ»</w:t>
      </w:r>
      <w:r w:rsidR="002B7A00">
        <w:t xml:space="preserve"> </w:t>
      </w:r>
      <w:r w:rsidR="008A1F79" w:rsidRPr="00A53F3F">
        <w:t>технологической возможности присоединения объектов</w:t>
      </w:r>
      <w:r w:rsidR="00493FB6">
        <w:t xml:space="preserve"> Заявителя</w:t>
      </w:r>
      <w:r w:rsidR="008A1F79" w:rsidRPr="00A53F3F">
        <w:t xml:space="preserve"> к тепловым сетям и</w:t>
      </w:r>
      <w:r w:rsidR="00771FD7">
        <w:t xml:space="preserve"> выдача ТУ </w:t>
      </w:r>
      <w:r w:rsidR="008A1F79" w:rsidRPr="00A53F3F">
        <w:t xml:space="preserve">на присоединение к тепловым сетям </w:t>
      </w:r>
      <w:r w:rsidR="00C9656B" w:rsidRPr="00C9656B">
        <w:rPr>
          <w:bCs/>
          <w:iCs/>
        </w:rPr>
        <w:t>МУП «Толстомысенское ПП ЖКХ»</w:t>
      </w:r>
      <w:r w:rsidR="00C9656B">
        <w:rPr>
          <w:bCs/>
          <w:iCs/>
        </w:rPr>
        <w:t xml:space="preserve"> </w:t>
      </w:r>
      <w:r w:rsidR="008A1F79" w:rsidRPr="00A53F3F">
        <w:t>или предвари</w:t>
      </w:r>
      <w:r w:rsidR="00771FD7">
        <w:t xml:space="preserve">тельных технических условий </w:t>
      </w:r>
      <w:r w:rsidR="008A1F79" w:rsidRPr="00A53F3F">
        <w:t xml:space="preserve"> для осуществления </w:t>
      </w:r>
      <w:r>
        <w:t>оценки затрат на строительство;</w:t>
      </w:r>
    </w:p>
    <w:p w:rsidR="008A1F79" w:rsidRPr="00A53F3F" w:rsidRDefault="008862EF" w:rsidP="002B7A00">
      <w:pPr>
        <w:numPr>
          <w:ilvl w:val="1"/>
          <w:numId w:val="21"/>
        </w:numPr>
        <w:tabs>
          <w:tab w:val="clear" w:pos="720"/>
        </w:tabs>
        <w:ind w:left="426" w:hanging="426"/>
        <w:jc w:val="both"/>
      </w:pPr>
      <w:r>
        <w:t>п</w:t>
      </w:r>
      <w:r w:rsidR="008A1F79" w:rsidRPr="00A53F3F">
        <w:t>одготовка и заключение договора</w:t>
      </w:r>
      <w:r w:rsidR="003E4396">
        <w:t xml:space="preserve"> </w:t>
      </w:r>
      <w:r w:rsidR="008A1F79" w:rsidRPr="00A53F3F">
        <w:t xml:space="preserve"> </w:t>
      </w:r>
      <w:r>
        <w:t>на подключение к теплов</w:t>
      </w:r>
      <w:r w:rsidR="00493FB6">
        <w:t>ым</w:t>
      </w:r>
      <w:r>
        <w:t xml:space="preserve"> сет</w:t>
      </w:r>
      <w:r w:rsidR="00493FB6">
        <w:t xml:space="preserve">ям </w:t>
      </w:r>
      <w:r w:rsidR="00C9656B" w:rsidRPr="00C9656B">
        <w:rPr>
          <w:bCs/>
          <w:iCs/>
        </w:rPr>
        <w:t>МУП «Толстомысенское ПП ЖКХ»</w:t>
      </w:r>
      <w:r w:rsidR="00C9656B">
        <w:rPr>
          <w:bCs/>
          <w:iCs/>
        </w:rPr>
        <w:t xml:space="preserve"> </w:t>
      </w:r>
      <w:r w:rsidR="002B7A00">
        <w:t xml:space="preserve"> </w:t>
      </w:r>
      <w:r w:rsidR="003E4396">
        <w:t>(приложение 3  к Регламенту)</w:t>
      </w:r>
      <w:r w:rsidR="002B7A00">
        <w:t xml:space="preserve">. </w:t>
      </w:r>
    </w:p>
    <w:p w:rsidR="00B901DE" w:rsidRPr="00A53F3F" w:rsidRDefault="008862EF" w:rsidP="002B7A00">
      <w:pPr>
        <w:numPr>
          <w:ilvl w:val="1"/>
          <w:numId w:val="21"/>
        </w:numPr>
        <w:tabs>
          <w:tab w:val="clear" w:pos="720"/>
        </w:tabs>
        <w:ind w:left="426" w:hanging="426"/>
        <w:jc w:val="both"/>
      </w:pPr>
      <w:r>
        <w:t>с</w:t>
      </w:r>
      <w:r w:rsidR="008A1F79" w:rsidRPr="00A53F3F">
        <w:t xml:space="preserve">огласование проектно-сметной документации на строительство тепловой сети с </w:t>
      </w:r>
      <w:r w:rsidR="00C9656B" w:rsidRPr="00C9656B">
        <w:rPr>
          <w:bCs/>
          <w:iCs/>
        </w:rPr>
        <w:t>МУП «Толстомысенское ПП ЖКХ»</w:t>
      </w:r>
      <w:r w:rsidR="00C9656B">
        <w:rPr>
          <w:bCs/>
          <w:iCs/>
        </w:rPr>
        <w:t xml:space="preserve"> </w:t>
      </w:r>
      <w:r w:rsidR="002B7A00">
        <w:t xml:space="preserve"> </w:t>
      </w:r>
      <w:r w:rsidR="00B901DE">
        <w:t>с</w:t>
      </w:r>
      <w:r w:rsidR="00B901DE" w:rsidRPr="00A53F3F">
        <w:t>оставление</w:t>
      </w:r>
      <w:r w:rsidR="00B901DE">
        <w:t xml:space="preserve"> и подписание Акта о создании резерва тепловой мощности;</w:t>
      </w:r>
    </w:p>
    <w:p w:rsidR="008A1F79" w:rsidRPr="00A53F3F" w:rsidRDefault="00222564" w:rsidP="002B7A00">
      <w:pPr>
        <w:numPr>
          <w:ilvl w:val="1"/>
          <w:numId w:val="21"/>
        </w:numPr>
        <w:tabs>
          <w:tab w:val="clear" w:pos="720"/>
        </w:tabs>
        <w:ind w:left="426" w:hanging="426"/>
        <w:jc w:val="both"/>
      </w:pPr>
      <w:r>
        <w:t>п</w:t>
      </w:r>
      <w:r w:rsidR="008A1F79" w:rsidRPr="00A53F3F">
        <w:t>роверка</w:t>
      </w:r>
      <w:r w:rsidR="00AD5108">
        <w:t xml:space="preserve"> </w:t>
      </w:r>
      <w:r w:rsidR="00C9656B" w:rsidRPr="00C9656B">
        <w:rPr>
          <w:bCs/>
          <w:iCs/>
        </w:rPr>
        <w:t>МУП «Толстомысенское ПП ЖКХ»</w:t>
      </w:r>
      <w:r w:rsidR="00C9656B">
        <w:rPr>
          <w:bCs/>
          <w:iCs/>
        </w:rPr>
        <w:t xml:space="preserve"> </w:t>
      </w:r>
      <w:r w:rsidR="008A1F79" w:rsidRPr="00A53F3F">
        <w:t>выполнения</w:t>
      </w:r>
      <w:r w:rsidR="00AD5108">
        <w:t xml:space="preserve"> Заявителем</w:t>
      </w:r>
      <w:r w:rsidR="008A1F79" w:rsidRPr="00A53F3F">
        <w:t xml:space="preserve"> ТУ</w:t>
      </w:r>
      <w:r w:rsidR="00586202">
        <w:t>, проектных решений</w:t>
      </w:r>
      <w:r w:rsidR="008A1F79" w:rsidRPr="00A53F3F">
        <w:t xml:space="preserve"> и условий договора </w:t>
      </w:r>
      <w:r w:rsidR="008A1F79">
        <w:t>на подключение к тепловой сет</w:t>
      </w:r>
      <w:r>
        <w:t>и</w:t>
      </w:r>
      <w:r w:rsidR="00FE4D17">
        <w:t xml:space="preserve"> с составлением акта (приложение №5)</w:t>
      </w:r>
      <w:r>
        <w:t>;</w:t>
      </w:r>
    </w:p>
    <w:p w:rsidR="008A1F79" w:rsidRPr="00A53F3F" w:rsidRDefault="00222564" w:rsidP="002B7A00">
      <w:pPr>
        <w:numPr>
          <w:ilvl w:val="1"/>
          <w:numId w:val="21"/>
        </w:numPr>
        <w:tabs>
          <w:tab w:val="clear" w:pos="720"/>
        </w:tabs>
        <w:ind w:left="425" w:hanging="425"/>
        <w:jc w:val="both"/>
      </w:pPr>
      <w:r>
        <w:t>с</w:t>
      </w:r>
      <w:r w:rsidR="008A1F79" w:rsidRPr="00A53F3F">
        <w:t>оставление</w:t>
      </w:r>
      <w:r w:rsidR="00B901DE">
        <w:t xml:space="preserve"> и подписание</w:t>
      </w:r>
      <w:r w:rsidR="008A1F79" w:rsidRPr="00A53F3F">
        <w:t xml:space="preserve"> Акта о </w:t>
      </w:r>
      <w:r w:rsidR="00586202">
        <w:t>подключении тепловых установок Заявителя к тепловой сети</w:t>
      </w:r>
      <w:r w:rsidR="008A1F79" w:rsidRPr="00A53F3F">
        <w:t>.</w:t>
      </w:r>
      <w:r w:rsidR="00C1473E">
        <w:t xml:space="preserve"> (Приложение 4)</w:t>
      </w:r>
    </w:p>
    <w:p w:rsidR="008A1F79" w:rsidRPr="00A53F3F" w:rsidRDefault="008A1F79" w:rsidP="002B7A00">
      <w:pPr>
        <w:pStyle w:val="a6"/>
        <w:rPr>
          <w:b/>
          <w:bCs/>
        </w:rPr>
      </w:pPr>
    </w:p>
    <w:p w:rsidR="008A1F79" w:rsidRPr="00A53F3F" w:rsidRDefault="008A1F79" w:rsidP="002B7A00">
      <w:pPr>
        <w:pStyle w:val="a6"/>
        <w:numPr>
          <w:ilvl w:val="0"/>
          <w:numId w:val="16"/>
        </w:numPr>
        <w:jc w:val="left"/>
        <w:rPr>
          <w:b/>
          <w:bCs/>
        </w:rPr>
      </w:pPr>
      <w:r w:rsidRPr="00A53F3F">
        <w:rPr>
          <w:b/>
          <w:bCs/>
        </w:rPr>
        <w:t xml:space="preserve">Подача заявки на </w:t>
      </w:r>
      <w:r>
        <w:rPr>
          <w:b/>
          <w:bCs/>
        </w:rPr>
        <w:t>подключение</w:t>
      </w:r>
      <w:r w:rsidRPr="00A53F3F">
        <w:rPr>
          <w:b/>
          <w:bCs/>
        </w:rPr>
        <w:t xml:space="preserve"> к тепловым сетям.</w:t>
      </w:r>
    </w:p>
    <w:p w:rsidR="008A1F79" w:rsidRPr="00A53F3F" w:rsidRDefault="008A1F79" w:rsidP="002B7A00">
      <w:pPr>
        <w:pStyle w:val="a6"/>
        <w:ind w:firstLine="709"/>
      </w:pPr>
    </w:p>
    <w:p w:rsidR="008A1F79" w:rsidRDefault="008A1F79" w:rsidP="002B7A00">
      <w:pPr>
        <w:pStyle w:val="a6"/>
        <w:ind w:firstLine="567"/>
      </w:pPr>
      <w:r w:rsidRPr="0086260B">
        <w:t>Заявка на подключение</w:t>
      </w:r>
      <w:r w:rsidR="005150E5">
        <w:t xml:space="preserve"> объекта</w:t>
      </w:r>
      <w:r w:rsidRPr="0086260B">
        <w:t xml:space="preserve"> к тепловой сети подается на имя </w:t>
      </w:r>
      <w:r w:rsidR="00530048">
        <w:t>д</w:t>
      </w:r>
      <w:r w:rsidR="00F96752">
        <w:t>иректора</w:t>
      </w:r>
      <w:r w:rsidR="00530048">
        <w:t xml:space="preserve"> </w:t>
      </w:r>
      <w:r w:rsidR="00C9656B" w:rsidRPr="00C9656B">
        <w:rPr>
          <w:bCs/>
          <w:iCs/>
        </w:rPr>
        <w:t>МУП «Толстомысенское ПП ЖКХ»</w:t>
      </w:r>
      <w:r w:rsidR="00C9656B">
        <w:rPr>
          <w:bCs/>
          <w:iCs/>
        </w:rPr>
        <w:t xml:space="preserve"> </w:t>
      </w:r>
      <w:r w:rsidR="002B7A00">
        <w:t xml:space="preserve"> </w:t>
      </w:r>
      <w:r w:rsidRPr="0086260B">
        <w:t>в письменн</w:t>
      </w:r>
      <w:r w:rsidR="005150E5">
        <w:t>ой форме</w:t>
      </w:r>
      <w:r w:rsidRPr="0086260B">
        <w:t xml:space="preserve"> </w:t>
      </w:r>
      <w:r w:rsidRPr="00A53F3F">
        <w:t xml:space="preserve">(приложение № 1 к </w:t>
      </w:r>
      <w:r w:rsidR="00586202">
        <w:t>Регламенту</w:t>
      </w:r>
      <w:r w:rsidRPr="00A53F3F">
        <w:t>).</w:t>
      </w:r>
    </w:p>
    <w:p w:rsidR="009A4D54" w:rsidRDefault="002B7A00" w:rsidP="002B7A00">
      <w:pPr>
        <w:autoSpaceDE w:val="0"/>
        <w:autoSpaceDN w:val="0"/>
        <w:adjustRightInd w:val="0"/>
        <w:ind w:firstLine="567"/>
        <w:jc w:val="both"/>
      </w:pPr>
      <w:r>
        <w:t>Заявка должна</w:t>
      </w:r>
      <w:r w:rsidR="009A4D54">
        <w:t xml:space="preserve"> содерж</w:t>
      </w:r>
      <w:r>
        <w:t>ать</w:t>
      </w:r>
      <w:r w:rsidR="009A4D54">
        <w:t xml:space="preserve"> следующие сведения:</w:t>
      </w:r>
    </w:p>
    <w:p w:rsidR="009A4D54" w:rsidRDefault="009A4D54" w:rsidP="002B7A00">
      <w:pPr>
        <w:autoSpaceDE w:val="0"/>
        <w:autoSpaceDN w:val="0"/>
        <w:adjustRightInd w:val="0"/>
        <w:ind w:firstLine="540"/>
        <w:jc w:val="both"/>
      </w:pPr>
      <w: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rsidR="009A4D54" w:rsidRDefault="009A4D54" w:rsidP="002B7A00">
      <w:pPr>
        <w:autoSpaceDE w:val="0"/>
        <w:autoSpaceDN w:val="0"/>
        <w:adjustRightInd w:val="0"/>
        <w:ind w:firstLine="540"/>
        <w:jc w:val="both"/>
      </w:pPr>
      <w:r>
        <w:t>б) местонахождение подключаемого объекта;</w:t>
      </w:r>
    </w:p>
    <w:p w:rsidR="009A4D54" w:rsidRDefault="009A4D54" w:rsidP="002B7A00">
      <w:pPr>
        <w:autoSpaceDE w:val="0"/>
        <w:autoSpaceDN w:val="0"/>
        <w:adjustRightInd w:val="0"/>
        <w:ind w:firstLine="540"/>
        <w:jc w:val="both"/>
      </w:pPr>
      <w:r>
        <w:t>в) технические параметры подключаемого объекта:</w:t>
      </w:r>
    </w:p>
    <w:p w:rsidR="009A4D54" w:rsidRDefault="009A4D54" w:rsidP="002B7A00">
      <w:pPr>
        <w:autoSpaceDE w:val="0"/>
        <w:autoSpaceDN w:val="0"/>
        <w:adjustRightInd w:val="0"/>
        <w:ind w:firstLine="540"/>
        <w:jc w:val="both"/>
      </w:pPr>
      <w: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9A4D54" w:rsidRDefault="009A4D54" w:rsidP="002B7A00">
      <w:pPr>
        <w:autoSpaceDE w:val="0"/>
        <w:autoSpaceDN w:val="0"/>
        <w:adjustRightInd w:val="0"/>
        <w:ind w:firstLine="540"/>
        <w:jc w:val="both"/>
      </w:pPr>
      <w:r>
        <w:t>вид и параметры теплоносителей (давление и температура);</w:t>
      </w:r>
    </w:p>
    <w:p w:rsidR="009A4D54" w:rsidRDefault="009A4D54" w:rsidP="002B7A00">
      <w:pPr>
        <w:autoSpaceDE w:val="0"/>
        <w:autoSpaceDN w:val="0"/>
        <w:adjustRightInd w:val="0"/>
        <w:ind w:firstLine="540"/>
        <w:jc w:val="both"/>
      </w:pPr>
      <w:r>
        <w:t>режимы теплопотребления для подключаемого объекта (непрерывный, одно-, двухсменный и др.);</w:t>
      </w:r>
    </w:p>
    <w:p w:rsidR="009A4D54" w:rsidRDefault="009A4D54" w:rsidP="002B7A00">
      <w:pPr>
        <w:autoSpaceDE w:val="0"/>
        <w:autoSpaceDN w:val="0"/>
        <w:adjustRightInd w:val="0"/>
        <w:ind w:firstLine="540"/>
        <w:jc w:val="both"/>
      </w:pPr>
      <w:r>
        <w:t>расположение узла учета тепловой энергии и теплоносителей и контроля их качества;</w:t>
      </w:r>
    </w:p>
    <w:p w:rsidR="009A4D54" w:rsidRDefault="009A4D54" w:rsidP="002B7A00">
      <w:pPr>
        <w:autoSpaceDE w:val="0"/>
        <w:autoSpaceDN w:val="0"/>
        <w:adjustRightInd w:val="0"/>
        <w:ind w:firstLine="540"/>
        <w:jc w:val="both"/>
      </w:pPr>
      <w: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9A4D54" w:rsidRDefault="009A4D54" w:rsidP="002B7A00">
      <w:pPr>
        <w:autoSpaceDE w:val="0"/>
        <w:autoSpaceDN w:val="0"/>
        <w:adjustRightInd w:val="0"/>
        <w:ind w:firstLine="540"/>
        <w:jc w:val="both"/>
      </w:pPr>
      <w:r>
        <w:t>наличие и возможность использования собственных источников тепловой энергии (с указанием их мощностей и режимов работы);</w:t>
      </w:r>
    </w:p>
    <w:p w:rsidR="009A4D54" w:rsidRDefault="009A4D54" w:rsidP="002B7A00">
      <w:pPr>
        <w:autoSpaceDE w:val="0"/>
        <w:autoSpaceDN w:val="0"/>
        <w:adjustRightInd w:val="0"/>
        <w:ind w:firstLine="540"/>
        <w:jc w:val="both"/>
      </w:pPr>
      <w:r>
        <w:lastRenderedPageBreak/>
        <w:t>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w:t>
      </w:r>
    </w:p>
    <w:p w:rsidR="009A4D54" w:rsidRDefault="009A4D54" w:rsidP="002B7A00">
      <w:pPr>
        <w:autoSpaceDE w:val="0"/>
        <w:autoSpaceDN w:val="0"/>
        <w:adjustRightInd w:val="0"/>
        <w:ind w:firstLine="540"/>
        <w:jc w:val="both"/>
      </w:pPr>
      <w:r>
        <w:t xml:space="preserve">д) номер и дата выдачи технических условий (если они выдавались ранее в соответствии с </w:t>
      </w:r>
      <w:hyperlink r:id="rId7" w:history="1">
        <w:r>
          <w:rPr>
            <w:color w:val="0000FF"/>
          </w:rPr>
          <w:t>законодательством</w:t>
        </w:r>
      </w:hyperlink>
      <w:r>
        <w:t xml:space="preserve"> о градостроительной деятельности);</w:t>
      </w:r>
    </w:p>
    <w:p w:rsidR="009A4D54" w:rsidRDefault="009A4D54" w:rsidP="002B7A00">
      <w:pPr>
        <w:autoSpaceDE w:val="0"/>
        <w:autoSpaceDN w:val="0"/>
        <w:adjustRightInd w:val="0"/>
        <w:ind w:firstLine="540"/>
        <w:jc w:val="both"/>
      </w:pPr>
      <w:r>
        <w:t>е) планируемые сроки ввода в эксплуатацию подключаемого объекта;</w:t>
      </w:r>
    </w:p>
    <w:p w:rsidR="009A4D54" w:rsidRDefault="009A4D54" w:rsidP="002B7A00">
      <w:pPr>
        <w:autoSpaceDE w:val="0"/>
        <w:autoSpaceDN w:val="0"/>
        <w:adjustRightInd w:val="0"/>
        <w:ind w:firstLine="540"/>
        <w:jc w:val="both"/>
      </w:pPr>
      <w:r>
        <w:t>ж)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9A4D54" w:rsidRDefault="009A4D54" w:rsidP="002B7A00">
      <w:pPr>
        <w:autoSpaceDE w:val="0"/>
        <w:autoSpaceDN w:val="0"/>
        <w:adjustRightInd w:val="0"/>
        <w:ind w:firstLine="540"/>
        <w:jc w:val="both"/>
      </w:pPr>
      <w:r>
        <w:t>з) информация о виде разрешенного использования земельного участка;</w:t>
      </w:r>
    </w:p>
    <w:p w:rsidR="009A4D54" w:rsidRDefault="009A4D54" w:rsidP="002B7A00">
      <w:pPr>
        <w:autoSpaceDE w:val="0"/>
        <w:autoSpaceDN w:val="0"/>
        <w:adjustRightInd w:val="0"/>
        <w:ind w:firstLine="540"/>
        <w:jc w:val="both"/>
      </w:pPr>
      <w:r>
        <w:t>и) информация о предельных параметрах разрешенного строительства (реконструкции, модернизации) подключаемого объекта.</w:t>
      </w:r>
    </w:p>
    <w:p w:rsidR="009A4D54" w:rsidRDefault="009A4D54" w:rsidP="002B7A00">
      <w:pPr>
        <w:autoSpaceDE w:val="0"/>
        <w:autoSpaceDN w:val="0"/>
        <w:adjustRightInd w:val="0"/>
        <w:ind w:firstLine="540"/>
        <w:jc w:val="both"/>
      </w:pPr>
      <w:r>
        <w:t>К заявке на подключение к системе теплоснабжения прилагаются следующие документы:</w:t>
      </w:r>
    </w:p>
    <w:p w:rsidR="009A4D54" w:rsidRDefault="009A4D54" w:rsidP="002B7A00">
      <w:pPr>
        <w:autoSpaceDE w:val="0"/>
        <w:autoSpaceDN w:val="0"/>
        <w:adjustRightInd w:val="0"/>
        <w:ind w:firstLine="540"/>
        <w:jc w:val="both"/>
      </w:pPr>
      <w: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w:t>
      </w:r>
    </w:p>
    <w:p w:rsidR="009A4D54" w:rsidRDefault="009A4D54" w:rsidP="002B7A00">
      <w:pPr>
        <w:autoSpaceDE w:val="0"/>
        <w:autoSpaceDN w:val="0"/>
        <w:adjustRightInd w:val="0"/>
        <w:ind w:firstLine="540"/>
        <w:jc w:val="both"/>
      </w:pPr>
      <w: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9A4D54" w:rsidRDefault="009A4D54" w:rsidP="002B7A00">
      <w:pPr>
        <w:autoSpaceDE w:val="0"/>
        <w:autoSpaceDN w:val="0"/>
        <w:adjustRightInd w:val="0"/>
        <w:ind w:firstLine="540"/>
        <w:jc w:val="both"/>
      </w:pPr>
      <w: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9A4D54" w:rsidRDefault="009A4D54" w:rsidP="002B7A00">
      <w:pPr>
        <w:autoSpaceDE w:val="0"/>
        <w:autoSpaceDN w:val="0"/>
        <w:adjustRightInd w:val="0"/>
        <w:ind w:firstLine="540"/>
        <w:jc w:val="both"/>
      </w:pPr>
      <w:r>
        <w:t>г) документы, подтверждающие полномочия лица, действующего от имени заявителя (в случае если заявка подается в адрес исполнителя представителем заявителя);</w:t>
      </w:r>
    </w:p>
    <w:p w:rsidR="00F96752" w:rsidRDefault="005150E5" w:rsidP="002B7A00">
      <w:pPr>
        <w:pStyle w:val="a6"/>
        <w:ind w:firstLine="709"/>
        <w:rPr>
          <w:bCs/>
          <w:iCs/>
        </w:rPr>
      </w:pPr>
      <w:r w:rsidRPr="00A53F3F">
        <w:t>Заявка рассматривается в</w:t>
      </w:r>
      <w:r>
        <w:t xml:space="preserve"> </w:t>
      </w:r>
      <w:r w:rsidR="00CC368A">
        <w:t>абонентском отделе</w:t>
      </w:r>
      <w:r w:rsidR="00530048">
        <w:t xml:space="preserve"> </w:t>
      </w:r>
      <w:r>
        <w:t xml:space="preserve"> </w:t>
      </w:r>
      <w:r w:rsidR="00F96752" w:rsidRPr="00C9656B">
        <w:rPr>
          <w:bCs/>
          <w:iCs/>
        </w:rPr>
        <w:t>МУП «Толстомысенское ПП ЖКХ»</w:t>
      </w:r>
      <w:r w:rsidR="00F96752">
        <w:rPr>
          <w:bCs/>
          <w:iCs/>
        </w:rPr>
        <w:t xml:space="preserve"> </w:t>
      </w:r>
    </w:p>
    <w:p w:rsidR="00DA1B09" w:rsidRDefault="00DA1B09" w:rsidP="002B7A00">
      <w:pPr>
        <w:pStyle w:val="a6"/>
        <w:ind w:firstLine="709"/>
      </w:pPr>
      <w:r>
        <w:t>Поступившая заявка в течение</w:t>
      </w:r>
      <w:r w:rsidR="00A71220">
        <w:t xml:space="preserve"> 1</w:t>
      </w:r>
      <w:r>
        <w:t xml:space="preserve"> </w:t>
      </w:r>
      <w:r w:rsidR="00A71220">
        <w:t>(</w:t>
      </w:r>
      <w:r>
        <w:t>одного</w:t>
      </w:r>
      <w:r w:rsidR="00A71220">
        <w:t>)</w:t>
      </w:r>
      <w:r>
        <w:t xml:space="preserve"> рабочего дня </w:t>
      </w:r>
      <w:r w:rsidR="005150E5">
        <w:t>подлежит</w:t>
      </w:r>
      <w:r>
        <w:t>:</w:t>
      </w:r>
    </w:p>
    <w:p w:rsidR="00DA1B09" w:rsidRDefault="005150E5" w:rsidP="002B7A00">
      <w:pPr>
        <w:pStyle w:val="a6"/>
        <w:numPr>
          <w:ilvl w:val="0"/>
          <w:numId w:val="36"/>
        </w:numPr>
      </w:pPr>
      <w:r>
        <w:t>регистрации</w:t>
      </w:r>
      <w:r w:rsidR="00116AF6">
        <w:t xml:space="preserve"> в  журнале входящей корреспонденции</w:t>
      </w:r>
      <w:r w:rsidR="00DA1B09">
        <w:t>;</w:t>
      </w:r>
    </w:p>
    <w:p w:rsidR="00116AF6" w:rsidRDefault="00DA1B09" w:rsidP="002B7A00">
      <w:pPr>
        <w:pStyle w:val="a6"/>
        <w:numPr>
          <w:ilvl w:val="0"/>
          <w:numId w:val="36"/>
        </w:numPr>
      </w:pPr>
      <w:r>
        <w:t>направл</w:t>
      </w:r>
      <w:r w:rsidR="00A71220">
        <w:t>ению</w:t>
      </w:r>
      <w:r>
        <w:t xml:space="preserve"> в </w:t>
      </w:r>
      <w:r w:rsidR="00CC368A">
        <w:t>абоненский</w:t>
      </w:r>
      <w:r w:rsidR="00116AF6">
        <w:t xml:space="preserve"> отдел</w:t>
      </w:r>
      <w:r w:rsidRPr="005150E5">
        <w:t>.</w:t>
      </w:r>
      <w:r w:rsidR="00116AF6">
        <w:t xml:space="preserve"> </w:t>
      </w:r>
    </w:p>
    <w:p w:rsidR="008A1F79" w:rsidRPr="00A53F3F" w:rsidRDefault="00116AF6" w:rsidP="002B7A00">
      <w:pPr>
        <w:pStyle w:val="a6"/>
        <w:ind w:left="360"/>
      </w:pPr>
      <w:r>
        <w:t xml:space="preserve">      </w:t>
      </w:r>
      <w:r w:rsidR="008A1F79" w:rsidRPr="00A53F3F">
        <w:t xml:space="preserve">Заявка рассматривается при наличии всех документов. </w:t>
      </w:r>
    </w:p>
    <w:p w:rsidR="008A1F79" w:rsidRPr="00A53F3F" w:rsidRDefault="008A1F79" w:rsidP="002B7A00">
      <w:pPr>
        <w:autoSpaceDE w:val="0"/>
        <w:autoSpaceDN w:val="0"/>
        <w:adjustRightInd w:val="0"/>
        <w:ind w:firstLine="709"/>
        <w:jc w:val="both"/>
      </w:pPr>
      <w:r w:rsidRPr="00A53F3F">
        <w:t>В случае п</w:t>
      </w:r>
      <w:r w:rsidR="00A71220">
        <w:t>редставления не всех документов</w:t>
      </w:r>
      <w:r w:rsidR="005E6072">
        <w:t xml:space="preserve">, указанных в настоящем разделе, </w:t>
      </w:r>
      <w:r w:rsidRPr="00A53F3F">
        <w:t xml:space="preserve">  </w:t>
      </w:r>
      <w:r w:rsidR="00F96752" w:rsidRPr="00C9656B">
        <w:rPr>
          <w:bCs/>
          <w:iCs/>
        </w:rPr>
        <w:t>МУП «Толстомысенское ПП ЖКХ»</w:t>
      </w:r>
      <w:r w:rsidR="00F96752">
        <w:rPr>
          <w:bCs/>
          <w:iCs/>
        </w:rPr>
        <w:t xml:space="preserve">  </w:t>
      </w:r>
      <w:r w:rsidRPr="00A53F3F">
        <w:t>в течение 6 рабочих дней с даты получения указанного заявления уведомляет об этом заявителя и в 30-дневный срок с даты получения недостающих документов рассматривает заявление о подключении.</w:t>
      </w:r>
    </w:p>
    <w:p w:rsidR="008A1F79" w:rsidRPr="00A53F3F" w:rsidRDefault="008A1F79" w:rsidP="002B7A00">
      <w:pPr>
        <w:pStyle w:val="a6"/>
      </w:pPr>
    </w:p>
    <w:p w:rsidR="008A1F79" w:rsidRPr="00A53F3F" w:rsidRDefault="008A1F79" w:rsidP="002B7A00">
      <w:pPr>
        <w:pStyle w:val="a6"/>
        <w:jc w:val="left"/>
        <w:rPr>
          <w:b/>
          <w:bCs/>
        </w:rPr>
      </w:pPr>
      <w:r w:rsidRPr="00A53F3F">
        <w:rPr>
          <w:b/>
          <w:bCs/>
        </w:rPr>
        <w:t>5. Определение технологической возможности подключения к тепловым сетям и выдача технических условий на подключение и предварительные условия для оценки затрат на строительство.</w:t>
      </w:r>
    </w:p>
    <w:p w:rsidR="008A1F79" w:rsidRPr="00A53F3F" w:rsidRDefault="008A1F79" w:rsidP="002B7A00">
      <w:pPr>
        <w:pStyle w:val="a6"/>
        <w:jc w:val="left"/>
      </w:pPr>
    </w:p>
    <w:p w:rsidR="008A1F79" w:rsidRPr="00A53F3F" w:rsidRDefault="008A1F79" w:rsidP="002B7A00">
      <w:pPr>
        <w:pStyle w:val="a6"/>
        <w:tabs>
          <w:tab w:val="num" w:pos="-2552"/>
        </w:tabs>
        <w:ind w:firstLine="709"/>
      </w:pPr>
      <w:r w:rsidRPr="00A53F3F">
        <w:t xml:space="preserve">Техническая возможность подключения теплоустановок и (или) увеличения теплопотребления (в том числе количества теплоносителя) существующими теплоустановками потребителя определяется  </w:t>
      </w:r>
      <w:r w:rsidR="00DA1B09">
        <w:t>Про</w:t>
      </w:r>
      <w:r w:rsidR="00771FD7">
        <w:t xml:space="preserve">изводственно-техническим </w:t>
      </w:r>
      <w:r w:rsidR="00116AF6">
        <w:t xml:space="preserve"> </w:t>
      </w:r>
      <w:r w:rsidR="00771FD7">
        <w:t xml:space="preserve">отделом   </w:t>
      </w:r>
      <w:r w:rsidR="00F96752" w:rsidRPr="00C9656B">
        <w:rPr>
          <w:bCs/>
          <w:iCs/>
        </w:rPr>
        <w:t>МУП «Толстомысенское ПП ЖКХ»</w:t>
      </w:r>
      <w:r w:rsidR="00F96752">
        <w:rPr>
          <w:bCs/>
          <w:iCs/>
        </w:rPr>
        <w:t xml:space="preserve"> </w:t>
      </w:r>
      <w:r w:rsidRPr="00A53F3F">
        <w:t xml:space="preserve">на стадии рассмотрения заявки на присоединение. </w:t>
      </w:r>
    </w:p>
    <w:p w:rsidR="00431A75" w:rsidRPr="00A53F3F" w:rsidRDefault="008A1F79" w:rsidP="002B7A00">
      <w:pPr>
        <w:pStyle w:val="a6"/>
        <w:tabs>
          <w:tab w:val="num" w:pos="-2552"/>
        </w:tabs>
        <w:ind w:firstLine="709"/>
      </w:pPr>
      <w:r w:rsidRPr="00A53F3F">
        <w:t>Р</w:t>
      </w:r>
      <w:r w:rsidR="00771FD7">
        <w:t xml:space="preserve">азработанные ТУ  </w:t>
      </w:r>
      <w:r w:rsidRPr="00A53F3F">
        <w:t xml:space="preserve"> </w:t>
      </w:r>
      <w:r w:rsidR="00924F0C">
        <w:t>согласовываются</w:t>
      </w:r>
      <w:r w:rsidRPr="00A53F3F">
        <w:t xml:space="preserve"> в следующем порядке:</w:t>
      </w:r>
    </w:p>
    <w:p w:rsidR="000E7E65" w:rsidRDefault="000E7E65" w:rsidP="002B7A00">
      <w:pPr>
        <w:pStyle w:val="a6"/>
        <w:numPr>
          <w:ilvl w:val="0"/>
          <w:numId w:val="13"/>
        </w:numPr>
        <w:tabs>
          <w:tab w:val="clear" w:pos="1069"/>
          <w:tab w:val="left" w:pos="426"/>
        </w:tabs>
        <w:ind w:left="426" w:hanging="426"/>
      </w:pPr>
      <w:r>
        <w:t xml:space="preserve">ТУ согласовываются </w:t>
      </w:r>
      <w:r w:rsidR="00F96752">
        <w:t>инженером абонентского отдела</w:t>
      </w:r>
      <w:r w:rsidR="00771FD7">
        <w:t xml:space="preserve">  </w:t>
      </w:r>
      <w:r w:rsidR="00F96752" w:rsidRPr="00C9656B">
        <w:rPr>
          <w:bCs/>
          <w:iCs/>
        </w:rPr>
        <w:t>МУП «Толстомысенское ПП ЖКХ»</w:t>
      </w:r>
      <w:r>
        <w:t>;</w:t>
      </w:r>
    </w:p>
    <w:p w:rsidR="00431A75" w:rsidRDefault="00431A75" w:rsidP="002B7A00">
      <w:pPr>
        <w:pStyle w:val="a6"/>
        <w:numPr>
          <w:ilvl w:val="0"/>
          <w:numId w:val="13"/>
        </w:numPr>
        <w:tabs>
          <w:tab w:val="clear" w:pos="1069"/>
          <w:tab w:val="left" w:pos="426"/>
        </w:tabs>
        <w:ind w:left="426" w:hanging="426"/>
      </w:pPr>
      <w:r>
        <w:t xml:space="preserve">ТУ согласовываются </w:t>
      </w:r>
      <w:r w:rsidR="00F96752">
        <w:t>мастером котельной</w:t>
      </w:r>
      <w:r w:rsidR="00F0625A">
        <w:t xml:space="preserve"> </w:t>
      </w:r>
      <w:r w:rsidR="00F96752" w:rsidRPr="00C9656B">
        <w:rPr>
          <w:bCs/>
          <w:iCs/>
        </w:rPr>
        <w:t>МУП «Толстомысенское ПП ЖКХ»</w:t>
      </w:r>
      <w:r>
        <w:t>;</w:t>
      </w:r>
    </w:p>
    <w:p w:rsidR="008A1F79" w:rsidRPr="00F96752" w:rsidRDefault="008A1F79" w:rsidP="002B7A00">
      <w:pPr>
        <w:pStyle w:val="a6"/>
        <w:numPr>
          <w:ilvl w:val="0"/>
          <w:numId w:val="13"/>
        </w:numPr>
        <w:tabs>
          <w:tab w:val="clear" w:pos="1069"/>
          <w:tab w:val="left" w:pos="426"/>
        </w:tabs>
        <w:ind w:left="426" w:hanging="426"/>
      </w:pPr>
      <w:r w:rsidRPr="00A53F3F">
        <w:t>ТУ утверждаются</w:t>
      </w:r>
      <w:r w:rsidR="00771FD7">
        <w:t xml:space="preserve"> </w:t>
      </w:r>
      <w:r w:rsidRPr="00A53F3F">
        <w:t xml:space="preserve"> </w:t>
      </w:r>
      <w:r w:rsidR="00F0625A">
        <w:t xml:space="preserve">директором </w:t>
      </w:r>
      <w:r w:rsidR="00F96752" w:rsidRPr="00C9656B">
        <w:rPr>
          <w:bCs/>
          <w:iCs/>
        </w:rPr>
        <w:t>МУП «Толстомысенское ПП ЖКХ»</w:t>
      </w:r>
      <w:r w:rsidR="00F96752">
        <w:rPr>
          <w:bCs/>
          <w:iCs/>
        </w:rPr>
        <w:t>.</w:t>
      </w:r>
    </w:p>
    <w:p w:rsidR="00F96752" w:rsidRPr="00A53F3F" w:rsidRDefault="00F96752" w:rsidP="00F96752">
      <w:pPr>
        <w:pStyle w:val="a6"/>
        <w:tabs>
          <w:tab w:val="left" w:pos="426"/>
        </w:tabs>
        <w:ind w:left="426"/>
      </w:pPr>
    </w:p>
    <w:p w:rsidR="008A1F79" w:rsidRDefault="008A1F79" w:rsidP="002B7A00">
      <w:pPr>
        <w:pStyle w:val="a6"/>
      </w:pPr>
    </w:p>
    <w:p w:rsidR="00CC368A" w:rsidRPr="00A53F3F" w:rsidRDefault="00CC368A" w:rsidP="002B7A00">
      <w:pPr>
        <w:pStyle w:val="a6"/>
      </w:pPr>
    </w:p>
    <w:p w:rsidR="008A1F79" w:rsidRPr="00A53F3F" w:rsidRDefault="008A1F79" w:rsidP="002B7A00">
      <w:pPr>
        <w:ind w:firstLine="709"/>
        <w:jc w:val="both"/>
      </w:pPr>
      <w:r w:rsidRPr="00A53F3F">
        <w:lastRenderedPageBreak/>
        <w:t xml:space="preserve">Срок подготовки ТУ составляет 14 рабочих дней с момента </w:t>
      </w:r>
      <w:r w:rsidR="00027F30">
        <w:t>получения</w:t>
      </w:r>
      <w:r w:rsidRPr="00A53F3F">
        <w:t xml:space="preserve"> заявки.</w:t>
      </w:r>
    </w:p>
    <w:p w:rsidR="008A1F79" w:rsidRPr="00A53F3F" w:rsidRDefault="008A1F79" w:rsidP="002B7A00">
      <w:pPr>
        <w:ind w:firstLine="709"/>
        <w:jc w:val="both"/>
      </w:pPr>
      <w:r w:rsidRPr="00A53F3F">
        <w:t>Технические условия  на подключение к тепловым сетям должны содержать:</w:t>
      </w:r>
    </w:p>
    <w:p w:rsidR="008A1F79" w:rsidRPr="00A53F3F" w:rsidRDefault="008A1F79" w:rsidP="002B7A00">
      <w:pPr>
        <w:numPr>
          <w:ilvl w:val="0"/>
          <w:numId w:val="12"/>
        </w:numPr>
        <w:tabs>
          <w:tab w:val="clear" w:pos="720"/>
          <w:tab w:val="left" w:pos="426"/>
        </w:tabs>
        <w:ind w:left="426" w:hanging="426"/>
        <w:jc w:val="both"/>
      </w:pPr>
      <w:r w:rsidRPr="00A53F3F">
        <w:t>полное наименование заявителя, теплоустановки (или объект) которого будут подключаться к тепловой сети;</w:t>
      </w:r>
    </w:p>
    <w:p w:rsidR="008A1F79" w:rsidRPr="00A53F3F" w:rsidRDefault="008A1F79" w:rsidP="002B7A00">
      <w:pPr>
        <w:numPr>
          <w:ilvl w:val="0"/>
          <w:numId w:val="12"/>
        </w:numPr>
        <w:tabs>
          <w:tab w:val="clear" w:pos="720"/>
          <w:tab w:val="left" w:pos="426"/>
        </w:tabs>
        <w:ind w:left="426" w:hanging="426"/>
        <w:jc w:val="both"/>
      </w:pPr>
      <w:r w:rsidRPr="00A53F3F">
        <w:t>полное наименование и адрес места расположения объекта заявителя;</w:t>
      </w:r>
    </w:p>
    <w:p w:rsidR="008A1F79" w:rsidRPr="00A53F3F" w:rsidRDefault="008A1F79" w:rsidP="002B7A00">
      <w:pPr>
        <w:numPr>
          <w:ilvl w:val="0"/>
          <w:numId w:val="12"/>
        </w:numPr>
        <w:tabs>
          <w:tab w:val="clear" w:pos="720"/>
          <w:tab w:val="left" w:pos="426"/>
        </w:tabs>
        <w:ind w:left="426" w:hanging="426"/>
        <w:jc w:val="both"/>
      </w:pPr>
      <w:r w:rsidRPr="00A53F3F">
        <w:t>точк</w:t>
      </w:r>
      <w:r w:rsidR="009E13AB">
        <w:t>у</w:t>
      </w:r>
      <w:r w:rsidRPr="00A53F3F">
        <w:t xml:space="preserve"> подключения объекта к тепловой сети;</w:t>
      </w:r>
    </w:p>
    <w:p w:rsidR="008A1F79" w:rsidRPr="00A53F3F" w:rsidRDefault="008A1F79" w:rsidP="002B7A00">
      <w:pPr>
        <w:numPr>
          <w:ilvl w:val="0"/>
          <w:numId w:val="12"/>
        </w:numPr>
        <w:tabs>
          <w:tab w:val="clear" w:pos="720"/>
          <w:tab w:val="left" w:pos="426"/>
        </w:tabs>
        <w:ind w:left="426" w:hanging="426"/>
        <w:jc w:val="both"/>
      </w:pPr>
      <w:r w:rsidRPr="00A53F3F">
        <w:t>максимальные часовые и среднечасовые тепловые нагрузки объекта капитального строительства по видам теплоносителей (горячая вода, пар различных параметров) и видам теплопотребления (отопление, вентиляция, кондиционирование, горячее водоснабжение), а также схем</w:t>
      </w:r>
      <w:r w:rsidR="00D147A1">
        <w:t>у</w:t>
      </w:r>
      <w:r w:rsidRPr="00A53F3F">
        <w:t xml:space="preserve"> подключения теплопотребляющих установок;</w:t>
      </w:r>
    </w:p>
    <w:p w:rsidR="008A1F79" w:rsidRPr="00A53F3F" w:rsidRDefault="008A1F79" w:rsidP="002B7A00">
      <w:pPr>
        <w:numPr>
          <w:ilvl w:val="0"/>
          <w:numId w:val="12"/>
        </w:numPr>
        <w:tabs>
          <w:tab w:val="clear" w:pos="720"/>
          <w:tab w:val="left" w:pos="426"/>
        </w:tabs>
        <w:ind w:left="426" w:hanging="426"/>
        <w:jc w:val="both"/>
      </w:pPr>
      <w:r w:rsidRPr="00A53F3F">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 а в отношении горячей воды – также метод и график регулирования отпуска тепловой энергии в систему теплопотребления;</w:t>
      </w:r>
    </w:p>
    <w:p w:rsidR="008A1F79" w:rsidRPr="00A53F3F" w:rsidRDefault="008A1F79" w:rsidP="002B7A00">
      <w:pPr>
        <w:numPr>
          <w:ilvl w:val="0"/>
          <w:numId w:val="12"/>
        </w:numPr>
        <w:tabs>
          <w:tab w:val="clear" w:pos="720"/>
          <w:tab w:val="left" w:pos="426"/>
        </w:tabs>
        <w:ind w:left="426" w:hanging="426"/>
        <w:jc w:val="both"/>
      </w:pPr>
      <w:r w:rsidRPr="00A53F3F">
        <w:t>требования к прокладке трубопроводов, диаметрам трубопроводов, изоляции трубопроводов, устройству камер, дренажей, установке запорной арматуры, оборудованию тепловых пунктов и т.п. мероприятия для подключения объекта</w:t>
      </w:r>
      <w:r w:rsidR="00D147A1">
        <w:t>;</w:t>
      </w:r>
      <w:r w:rsidRPr="00A53F3F">
        <w:t xml:space="preserve"> </w:t>
      </w:r>
    </w:p>
    <w:p w:rsidR="008A1F79" w:rsidRPr="00A53F3F" w:rsidRDefault="008A1F79" w:rsidP="002B7A00">
      <w:pPr>
        <w:numPr>
          <w:ilvl w:val="0"/>
          <w:numId w:val="12"/>
        </w:numPr>
        <w:tabs>
          <w:tab w:val="clear" w:pos="720"/>
          <w:tab w:val="left" w:pos="426"/>
        </w:tabs>
        <w:ind w:left="426" w:hanging="426"/>
        <w:jc w:val="both"/>
      </w:pPr>
      <w:r w:rsidRPr="00A53F3F">
        <w:t>требования к организации учета тепловой энергии и теплоносителя;</w:t>
      </w:r>
    </w:p>
    <w:p w:rsidR="008A1F79" w:rsidRPr="00A53F3F" w:rsidRDefault="008A1F79" w:rsidP="002B7A00">
      <w:pPr>
        <w:numPr>
          <w:ilvl w:val="0"/>
          <w:numId w:val="12"/>
        </w:numPr>
        <w:tabs>
          <w:tab w:val="clear" w:pos="720"/>
          <w:tab w:val="left" w:pos="426"/>
        </w:tabs>
        <w:ind w:left="426" w:hanging="426"/>
        <w:jc w:val="both"/>
      </w:pPr>
      <w:r w:rsidRPr="00A53F3F">
        <w:t>требования к</w:t>
      </w:r>
      <w:r w:rsidRPr="00A53F3F">
        <w:rPr>
          <w:i/>
          <w:iCs/>
        </w:rPr>
        <w:t xml:space="preserve"> </w:t>
      </w:r>
      <w:r w:rsidRPr="00A53F3F">
        <w:t>разработке проекта теплоснабжения объекта;</w:t>
      </w:r>
    </w:p>
    <w:p w:rsidR="008A1F79" w:rsidRPr="00A53F3F" w:rsidRDefault="008A1F79" w:rsidP="002B7A00">
      <w:pPr>
        <w:numPr>
          <w:ilvl w:val="0"/>
          <w:numId w:val="12"/>
        </w:numPr>
        <w:tabs>
          <w:tab w:val="clear" w:pos="720"/>
          <w:tab w:val="left" w:pos="426"/>
        </w:tabs>
        <w:ind w:left="426" w:hanging="426"/>
        <w:jc w:val="both"/>
      </w:pPr>
      <w:r w:rsidRPr="00A53F3F">
        <w:t>требования по согл</w:t>
      </w:r>
      <w:r w:rsidR="00D147A1">
        <w:t>асованию проекта теплоснабжения</w:t>
      </w:r>
      <w:r w:rsidRPr="00A53F3F">
        <w:t>;</w:t>
      </w:r>
    </w:p>
    <w:p w:rsidR="00F96752" w:rsidRPr="00F96752" w:rsidRDefault="008A1F79" w:rsidP="002B7A00">
      <w:pPr>
        <w:numPr>
          <w:ilvl w:val="0"/>
          <w:numId w:val="12"/>
        </w:numPr>
        <w:tabs>
          <w:tab w:val="clear" w:pos="720"/>
          <w:tab w:val="left" w:pos="426"/>
        </w:tabs>
        <w:ind w:left="426" w:hanging="426"/>
        <w:jc w:val="both"/>
      </w:pPr>
      <w:r w:rsidRPr="00222564">
        <w:t xml:space="preserve">мероприятия по созданию в точке подключения технической возможности для подключения теплоустановок, </w:t>
      </w:r>
      <w:r w:rsidR="00222564" w:rsidRPr="00222564">
        <w:t>с разделением мероприяти</w:t>
      </w:r>
      <w:r w:rsidR="00222564">
        <w:t>й на</w:t>
      </w:r>
      <w:r w:rsidR="00222564" w:rsidRPr="00222564">
        <w:t xml:space="preserve"> включенные и </w:t>
      </w:r>
      <w:r w:rsidRPr="00222564">
        <w:t>не включенные в</w:t>
      </w:r>
      <w:r w:rsidR="00222564" w:rsidRPr="00222564">
        <w:t xml:space="preserve"> утвержденную органом местного самоуправления</w:t>
      </w:r>
      <w:r w:rsidRPr="00222564">
        <w:t xml:space="preserve"> инвестиционную программу развития тепловых сетей </w:t>
      </w:r>
      <w:r w:rsidR="00F96752" w:rsidRPr="00C9656B">
        <w:rPr>
          <w:bCs/>
          <w:iCs/>
        </w:rPr>
        <w:t>МУП «Толстомысенское ПП ЖКХ»</w:t>
      </w:r>
      <w:r w:rsidR="00F96752">
        <w:rPr>
          <w:bCs/>
          <w:iCs/>
        </w:rPr>
        <w:t xml:space="preserve"> </w:t>
      </w:r>
    </w:p>
    <w:p w:rsidR="008A1F79" w:rsidRPr="00A53F3F" w:rsidRDefault="008A1F79" w:rsidP="002B7A00">
      <w:pPr>
        <w:numPr>
          <w:ilvl w:val="0"/>
          <w:numId w:val="12"/>
        </w:numPr>
        <w:tabs>
          <w:tab w:val="clear" w:pos="720"/>
          <w:tab w:val="left" w:pos="426"/>
        </w:tabs>
        <w:ind w:left="426" w:hanging="426"/>
        <w:jc w:val="both"/>
      </w:pPr>
      <w:r w:rsidRPr="00A53F3F">
        <w:t>срок действия ТУ.</w:t>
      </w:r>
    </w:p>
    <w:p w:rsidR="008A1F79" w:rsidRPr="00A53F3F" w:rsidRDefault="008A1F79" w:rsidP="002B7A00">
      <w:pPr>
        <w:jc w:val="both"/>
      </w:pPr>
    </w:p>
    <w:p w:rsidR="008A1F79" w:rsidRPr="00A53F3F" w:rsidRDefault="008A1F79" w:rsidP="002B7A00">
      <w:pPr>
        <w:pStyle w:val="a6"/>
        <w:jc w:val="left"/>
        <w:rPr>
          <w:b/>
          <w:bCs/>
        </w:rPr>
      </w:pPr>
      <w:r w:rsidRPr="00A53F3F">
        <w:rPr>
          <w:b/>
          <w:bCs/>
        </w:rPr>
        <w:t xml:space="preserve">6.  Подготовка и заключение договора </w:t>
      </w:r>
      <w:r w:rsidR="00C52140">
        <w:rPr>
          <w:b/>
          <w:bCs/>
        </w:rPr>
        <w:t xml:space="preserve">о подключении </w:t>
      </w:r>
      <w:r w:rsidRPr="00A53F3F">
        <w:rPr>
          <w:b/>
          <w:bCs/>
        </w:rPr>
        <w:t>к тепловым сетям.</w:t>
      </w:r>
    </w:p>
    <w:p w:rsidR="008A1F79" w:rsidRPr="00A53F3F" w:rsidRDefault="008A1F79" w:rsidP="002B7A00">
      <w:pPr>
        <w:pStyle w:val="a6"/>
        <w:jc w:val="left"/>
        <w:rPr>
          <w:b/>
          <w:bCs/>
        </w:rPr>
      </w:pPr>
    </w:p>
    <w:p w:rsidR="008A1F79" w:rsidRDefault="009E13AB" w:rsidP="002B7A00">
      <w:pPr>
        <w:ind w:firstLine="709"/>
        <w:jc w:val="both"/>
      </w:pPr>
      <w:r>
        <w:t xml:space="preserve">Проект </w:t>
      </w:r>
      <w:r w:rsidR="008A1F79" w:rsidRPr="00A53F3F">
        <w:t>Договор</w:t>
      </w:r>
      <w:r>
        <w:t>а</w:t>
      </w:r>
      <w:r w:rsidR="008A1F79" w:rsidRPr="00A53F3F">
        <w:t xml:space="preserve"> о  подключении к тепловым сетям </w:t>
      </w:r>
      <w:r>
        <w:t>готовится</w:t>
      </w:r>
      <w:r w:rsidR="008A1F79" w:rsidRPr="00A53F3F">
        <w:t xml:space="preserve"> </w:t>
      </w:r>
      <w:r w:rsidR="00863BFC">
        <w:t>Г</w:t>
      </w:r>
      <w:r w:rsidR="00D469C8" w:rsidRPr="00D469C8">
        <w:t xml:space="preserve"> </w:t>
      </w:r>
      <w:r w:rsidR="00F96752" w:rsidRPr="00C9656B">
        <w:rPr>
          <w:bCs/>
          <w:iCs/>
        </w:rPr>
        <w:t>МУП «Толстомысенское ПП ЖКХ»</w:t>
      </w:r>
      <w:r w:rsidR="00F96752">
        <w:rPr>
          <w:bCs/>
          <w:iCs/>
        </w:rPr>
        <w:t xml:space="preserve"> </w:t>
      </w:r>
      <w:r>
        <w:t>на основании типовой формы</w:t>
      </w:r>
      <w:r w:rsidR="008A1F79" w:rsidRPr="00A53F3F">
        <w:t xml:space="preserve"> после подачи Заявителем  заявки на заключение договора  с приложением всех необходимых для заключения договора документов.</w:t>
      </w:r>
      <w:r w:rsidR="00C52140">
        <w:t xml:space="preserve"> Типовая форма договора о подключении к тепловым сетям ут</w:t>
      </w:r>
      <w:r w:rsidR="00D469C8">
        <w:t xml:space="preserve">верждается Приказом </w:t>
      </w:r>
      <w:r w:rsidR="00C52140">
        <w:t xml:space="preserve"> директора </w:t>
      </w:r>
      <w:r w:rsidR="00F96752" w:rsidRPr="00C9656B">
        <w:rPr>
          <w:bCs/>
          <w:iCs/>
        </w:rPr>
        <w:t>МУП «Толстомысенское ПП ЖКХ»</w:t>
      </w:r>
      <w:r w:rsidR="00C52140">
        <w:t>.</w:t>
      </w:r>
    </w:p>
    <w:p w:rsidR="005D440F" w:rsidRPr="00A53F3F" w:rsidRDefault="005D440F" w:rsidP="002B7A00">
      <w:pPr>
        <w:ind w:firstLine="709"/>
        <w:jc w:val="both"/>
      </w:pPr>
      <w:r>
        <w:t xml:space="preserve">Профильной   службой </w:t>
      </w:r>
      <w:r w:rsidR="00F96752" w:rsidRPr="00C9656B">
        <w:rPr>
          <w:bCs/>
          <w:iCs/>
        </w:rPr>
        <w:t>МУП «Толстомысенское ПП ЖКХ»</w:t>
      </w:r>
      <w:r>
        <w:t xml:space="preserve">,  ответственной  за заключение   и  исполнение    договора   о  </w:t>
      </w:r>
      <w:r w:rsidRPr="00A53F3F">
        <w:t>подключении к тепловым сетям</w:t>
      </w:r>
      <w:r>
        <w:t xml:space="preserve"> является  </w:t>
      </w:r>
      <w:r w:rsidR="008C616D">
        <w:t>абонентский</w:t>
      </w:r>
      <w:r w:rsidR="00D469C8">
        <w:t xml:space="preserve">   </w:t>
      </w:r>
      <w:r>
        <w:t>отдел.</w:t>
      </w:r>
    </w:p>
    <w:p w:rsidR="008A1F79" w:rsidRPr="00A53F3F" w:rsidRDefault="008A1F79" w:rsidP="002B7A00">
      <w:pPr>
        <w:ind w:firstLine="709"/>
        <w:jc w:val="both"/>
      </w:pPr>
      <w:r w:rsidRPr="00A53F3F">
        <w:t>Заявка на заключение договора  должна содержать:</w:t>
      </w:r>
    </w:p>
    <w:p w:rsidR="00387A9A" w:rsidRDefault="00387A9A" w:rsidP="00387A9A">
      <w:pPr>
        <w:autoSpaceDE w:val="0"/>
        <w:autoSpaceDN w:val="0"/>
        <w:adjustRightInd w:val="0"/>
        <w:ind w:firstLine="540"/>
        <w:jc w:val="both"/>
      </w:pPr>
      <w:r>
        <w:t>1) реквизиты заказчика (для юридических лиц - полное наименование и номер записи в Едином государственном реестре юридических лиц, для индивидуальных предпринимателей - фамилия, имя, отчество,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основного документа, удостоверяющего личность, почтовый адрес и иные способы обмена информацией - телефоны, факс, адрес электронной почты);</w:t>
      </w:r>
    </w:p>
    <w:p w:rsidR="00387A9A" w:rsidRDefault="00387A9A" w:rsidP="00387A9A">
      <w:pPr>
        <w:autoSpaceDE w:val="0"/>
        <w:autoSpaceDN w:val="0"/>
        <w:adjustRightInd w:val="0"/>
        <w:ind w:firstLine="540"/>
        <w:jc w:val="both"/>
      </w:pPr>
      <w:r>
        <w:t>2) местонахождение объекта капитального строительства, который необходимо подключить к сетям инженерно-технического обеспечения;</w:t>
      </w:r>
    </w:p>
    <w:p w:rsidR="00387A9A" w:rsidRDefault="00387A9A" w:rsidP="00387A9A">
      <w:pPr>
        <w:autoSpaceDE w:val="0"/>
        <w:autoSpaceDN w:val="0"/>
        <w:adjustRightInd w:val="0"/>
        <w:ind w:firstLine="540"/>
        <w:jc w:val="both"/>
      </w:pPr>
      <w:r>
        <w:t>3) предмет договора о подключении, в том числе размер нагрузки ресурса, потребляемого объектом капитального строительства, который обязан обеспечить исполнитель в точках подключения к сети инженерно-технического обеспечения (далее - точки подключения);</w:t>
      </w:r>
    </w:p>
    <w:p w:rsidR="00387A9A" w:rsidRDefault="00387A9A" w:rsidP="00387A9A">
      <w:pPr>
        <w:autoSpaceDE w:val="0"/>
        <w:autoSpaceDN w:val="0"/>
        <w:adjustRightInd w:val="0"/>
        <w:ind w:firstLine="540"/>
        <w:jc w:val="both"/>
      </w:pPr>
      <w:r>
        <w:lastRenderedPageBreak/>
        <w:t>4) правовые основания владения и (или) пользования земельным участком заказчика, на котором располагается принадлежащий ему строящийся (реконструируемый) объект капитального строительства (далее - земельный участок);</w:t>
      </w:r>
    </w:p>
    <w:p w:rsidR="00387A9A" w:rsidRDefault="00387A9A" w:rsidP="00387A9A">
      <w:pPr>
        <w:autoSpaceDE w:val="0"/>
        <w:autoSpaceDN w:val="0"/>
        <w:adjustRightInd w:val="0"/>
        <w:ind w:firstLine="540"/>
        <w:jc w:val="both"/>
      </w:pPr>
      <w:r>
        <w:t>5) номер и дата выдачи технических условий (если в соответствии с законодательством Российской Федерации требуется получение таких условий);</w:t>
      </w:r>
    </w:p>
    <w:p w:rsidR="00387A9A" w:rsidRDefault="00387A9A" w:rsidP="00387A9A">
      <w:pPr>
        <w:autoSpaceDE w:val="0"/>
        <w:autoSpaceDN w:val="0"/>
        <w:adjustRightInd w:val="0"/>
        <w:ind w:firstLine="540"/>
        <w:jc w:val="both"/>
      </w:pPr>
      <w:r>
        <w:t>6) дата подключения объекта капитального строительства.</w:t>
      </w:r>
    </w:p>
    <w:p w:rsidR="00CD5FD0" w:rsidRDefault="00CD5FD0" w:rsidP="00CD5FD0">
      <w:pPr>
        <w:autoSpaceDE w:val="0"/>
        <w:autoSpaceDN w:val="0"/>
        <w:adjustRightInd w:val="0"/>
        <w:ind w:firstLine="540"/>
        <w:jc w:val="both"/>
      </w:pPr>
      <w:r>
        <w:t xml:space="preserve">Исполнитель обязан в течение 30 дней с даты получения от заказчика заявки и документов, указанных в </w:t>
      </w:r>
      <w:hyperlink r:id="rId8" w:history="1">
        <w:r>
          <w:rPr>
            <w:color w:val="0000FF"/>
          </w:rPr>
          <w:t>пункте 10</w:t>
        </w:r>
      </w:hyperlink>
      <w:r>
        <w:t xml:space="preserve"> настоящих Правил, направить заказчику заполненный и подписанный со своей стороны проект договора о подключении в 2 экземплярах.</w:t>
      </w:r>
    </w:p>
    <w:p w:rsidR="00CD5FD0" w:rsidRDefault="00CD5FD0" w:rsidP="00CD5FD0">
      <w:pPr>
        <w:autoSpaceDE w:val="0"/>
        <w:autoSpaceDN w:val="0"/>
        <w:adjustRightInd w:val="0"/>
        <w:ind w:firstLine="540"/>
        <w:jc w:val="both"/>
      </w:pPr>
      <w:r>
        <w:t>Заказчик подписывает оба экземпляра проекта договора о подключении в течение 30 дней с даты получения подписанного исполнителем проекта договора о подключении и направляет 1 экземпляр в адрес исполнителя с приложением к нему документов, подтверждающих полномочия лица, подписавшего такой договор.</w:t>
      </w:r>
    </w:p>
    <w:p w:rsidR="00CD5FD0" w:rsidRDefault="00CD5FD0" w:rsidP="00CD5FD0">
      <w:pPr>
        <w:autoSpaceDE w:val="0"/>
        <w:autoSpaceDN w:val="0"/>
        <w:adjustRightInd w:val="0"/>
        <w:ind w:firstLine="540"/>
        <w:jc w:val="both"/>
      </w:pPr>
      <w:r>
        <w:t>В случае несогласия с представленным исполнителем проектом договора о подключении и (или) несоответствия его настоящим Правилам заказчик вправе направить исполнителю мотивированный отказ от подписания проекта договора о подключении с предложением об изменении представленного проекта договора в соответствии с настоящими Правилами и иными замечаниями по проекту договора о подключении.</w:t>
      </w:r>
    </w:p>
    <w:p w:rsidR="00CD5FD0" w:rsidRDefault="00CD5FD0" w:rsidP="00CD5FD0">
      <w:pPr>
        <w:autoSpaceDE w:val="0"/>
        <w:autoSpaceDN w:val="0"/>
        <w:adjustRightInd w:val="0"/>
        <w:ind w:firstLine="540"/>
        <w:jc w:val="both"/>
      </w:pPr>
      <w:r>
        <w:t>В случае неполучения исполнителем подписанного заказчиком проекта договора о подключении либо мотивированного отказа от его подписания ранее поданная таким заказчиком заявка аннулируется и не подлежит выполнению.</w:t>
      </w:r>
    </w:p>
    <w:p w:rsidR="00CD5FD0" w:rsidRDefault="00CD5FD0" w:rsidP="00CD5FD0">
      <w:pPr>
        <w:autoSpaceDE w:val="0"/>
        <w:autoSpaceDN w:val="0"/>
        <w:adjustRightInd w:val="0"/>
        <w:ind w:firstLine="540"/>
        <w:jc w:val="both"/>
      </w:pPr>
      <w:r>
        <w:t>Исполнитель обязан в течение 10 рабочих дней с даты получения мотивированного отказа и предложений заказчика представить заказчику новую редакцию проекта договора о подключении, соответствующую настоящим Правилам, или представить обоснованный ответ на полученные от заказчика предложения.</w:t>
      </w:r>
    </w:p>
    <w:p w:rsidR="008A1F79" w:rsidRPr="00A41A05" w:rsidRDefault="005D440F" w:rsidP="002B7A00">
      <w:pPr>
        <w:autoSpaceDE w:val="0"/>
        <w:autoSpaceDN w:val="0"/>
        <w:adjustRightInd w:val="0"/>
        <w:ind w:firstLine="709"/>
        <w:jc w:val="both"/>
      </w:pPr>
      <w:r w:rsidRPr="00A41A05">
        <w:t>Д</w:t>
      </w:r>
      <w:r w:rsidR="008A1F79" w:rsidRPr="00A41A05">
        <w:t xml:space="preserve">оговор </w:t>
      </w:r>
      <w:r w:rsidR="005F5B81" w:rsidRPr="00A41A05">
        <w:t>о</w:t>
      </w:r>
      <w:r w:rsidR="008A1F79" w:rsidRPr="00A41A05">
        <w:t xml:space="preserve"> подключени</w:t>
      </w:r>
      <w:r w:rsidR="005F5B81" w:rsidRPr="00A41A05">
        <w:t>и</w:t>
      </w:r>
      <w:r w:rsidR="008A1F79" w:rsidRPr="00A41A05">
        <w:t xml:space="preserve"> к </w:t>
      </w:r>
      <w:r w:rsidRPr="00A41A05">
        <w:t xml:space="preserve">тепловым сетям согласовывается в </w:t>
      </w:r>
      <w:r w:rsidR="00F96752" w:rsidRPr="00C9656B">
        <w:rPr>
          <w:bCs/>
          <w:iCs/>
        </w:rPr>
        <w:t>МУП «Толстомысенское ПП ЖКХ»</w:t>
      </w:r>
      <w:r w:rsidR="00F96752">
        <w:rPr>
          <w:bCs/>
          <w:iCs/>
        </w:rPr>
        <w:t xml:space="preserve"> </w:t>
      </w:r>
      <w:r w:rsidR="00A41A05" w:rsidRPr="00A41A05">
        <w:t xml:space="preserve">в нижеследующем порядке: </w:t>
      </w:r>
    </w:p>
    <w:p w:rsidR="00390E3B" w:rsidRPr="00FB2BCC" w:rsidRDefault="00D469C8" w:rsidP="002B7A00">
      <w:pPr>
        <w:pStyle w:val="ad"/>
        <w:numPr>
          <w:ilvl w:val="0"/>
          <w:numId w:val="17"/>
        </w:numPr>
        <w:autoSpaceDE w:val="0"/>
        <w:autoSpaceDN w:val="0"/>
        <w:adjustRightInd w:val="0"/>
        <w:jc w:val="both"/>
        <w:rPr>
          <w:sz w:val="24"/>
          <w:szCs w:val="24"/>
        </w:rPr>
      </w:pPr>
      <w:r>
        <w:rPr>
          <w:sz w:val="24"/>
          <w:szCs w:val="24"/>
        </w:rPr>
        <w:t>г</w:t>
      </w:r>
      <w:r w:rsidR="00A41A05" w:rsidRPr="00FB2BCC">
        <w:rPr>
          <w:sz w:val="24"/>
          <w:szCs w:val="24"/>
        </w:rPr>
        <w:t>лавным бухгалтером</w:t>
      </w:r>
      <w:r w:rsidR="00BC1BEA" w:rsidRPr="00D469C8">
        <w:rPr>
          <w:sz w:val="24"/>
          <w:szCs w:val="24"/>
        </w:rPr>
        <w:t xml:space="preserve"> </w:t>
      </w:r>
      <w:r w:rsidR="00F96752" w:rsidRPr="00C9656B">
        <w:rPr>
          <w:bCs/>
          <w:iCs/>
          <w:sz w:val="24"/>
          <w:szCs w:val="24"/>
        </w:rPr>
        <w:t>МУП «Толстомысенское ПП ЖКХ»</w:t>
      </w:r>
      <w:r w:rsidR="00F96752">
        <w:rPr>
          <w:bCs/>
          <w:iCs/>
          <w:sz w:val="24"/>
          <w:szCs w:val="24"/>
        </w:rPr>
        <w:t>;</w:t>
      </w:r>
    </w:p>
    <w:p w:rsidR="00A41A05" w:rsidRPr="00FB2BCC" w:rsidRDefault="00F96752" w:rsidP="002B7A00">
      <w:pPr>
        <w:pStyle w:val="ad"/>
        <w:numPr>
          <w:ilvl w:val="0"/>
          <w:numId w:val="17"/>
        </w:numPr>
        <w:autoSpaceDE w:val="0"/>
        <w:autoSpaceDN w:val="0"/>
        <w:adjustRightInd w:val="0"/>
        <w:jc w:val="both"/>
        <w:rPr>
          <w:sz w:val="24"/>
          <w:szCs w:val="24"/>
        </w:rPr>
      </w:pPr>
      <w:r>
        <w:rPr>
          <w:sz w:val="24"/>
          <w:szCs w:val="24"/>
        </w:rPr>
        <w:t xml:space="preserve">мастером котельной </w:t>
      </w:r>
      <w:r w:rsidRPr="00C9656B">
        <w:rPr>
          <w:bCs/>
          <w:iCs/>
          <w:sz w:val="24"/>
          <w:szCs w:val="24"/>
        </w:rPr>
        <w:t>МУП «Толстомысенское ПП ЖКХ»</w:t>
      </w:r>
      <w:r>
        <w:rPr>
          <w:bCs/>
          <w:iCs/>
          <w:sz w:val="24"/>
          <w:szCs w:val="24"/>
        </w:rPr>
        <w:t>;</w:t>
      </w:r>
    </w:p>
    <w:p w:rsidR="008A1F79" w:rsidRPr="00FB2BCC" w:rsidRDefault="00D469C8" w:rsidP="002B7A00">
      <w:pPr>
        <w:pStyle w:val="ad"/>
        <w:numPr>
          <w:ilvl w:val="0"/>
          <w:numId w:val="17"/>
        </w:numPr>
        <w:autoSpaceDE w:val="0"/>
        <w:autoSpaceDN w:val="0"/>
        <w:adjustRightInd w:val="0"/>
        <w:jc w:val="both"/>
        <w:rPr>
          <w:sz w:val="24"/>
          <w:szCs w:val="24"/>
        </w:rPr>
      </w:pPr>
      <w:r>
        <w:rPr>
          <w:sz w:val="24"/>
          <w:szCs w:val="24"/>
        </w:rPr>
        <w:t xml:space="preserve">инженером </w:t>
      </w:r>
      <w:r w:rsidR="00F96752">
        <w:rPr>
          <w:sz w:val="24"/>
          <w:szCs w:val="24"/>
        </w:rPr>
        <w:t xml:space="preserve">абонентского отдела </w:t>
      </w:r>
      <w:r w:rsidR="00F96752" w:rsidRPr="00C9656B">
        <w:rPr>
          <w:bCs/>
          <w:iCs/>
          <w:sz w:val="24"/>
          <w:szCs w:val="24"/>
        </w:rPr>
        <w:t>МУП «Толстомысенское ПП ЖКХ»</w:t>
      </w:r>
      <w:r w:rsidRPr="00FB2BCC">
        <w:rPr>
          <w:sz w:val="24"/>
          <w:szCs w:val="24"/>
        </w:rPr>
        <w:t>;</w:t>
      </w:r>
    </w:p>
    <w:p w:rsidR="008A1F79" w:rsidRPr="00A53F3F" w:rsidRDefault="008A1F79" w:rsidP="002B7A00">
      <w:pPr>
        <w:autoSpaceDE w:val="0"/>
        <w:autoSpaceDN w:val="0"/>
        <w:adjustRightInd w:val="0"/>
        <w:ind w:firstLine="709"/>
        <w:jc w:val="both"/>
      </w:pPr>
      <w:r w:rsidRPr="00A53F3F">
        <w:t>Срок рассмотрения договора каждым подразделением не может б</w:t>
      </w:r>
      <w:r w:rsidR="00D469C8">
        <w:t>ыть более одного рабочего дня.</w:t>
      </w:r>
      <w:r w:rsidRPr="00A53F3F">
        <w:t xml:space="preserve"> </w:t>
      </w:r>
    </w:p>
    <w:p w:rsidR="008A1F79" w:rsidRPr="00A53F3F" w:rsidRDefault="008A1F79" w:rsidP="002B7A00">
      <w:pPr>
        <w:autoSpaceDE w:val="0"/>
        <w:autoSpaceDN w:val="0"/>
        <w:adjustRightInd w:val="0"/>
        <w:ind w:firstLine="709"/>
        <w:jc w:val="both"/>
      </w:pPr>
      <w:r w:rsidRPr="00A53F3F">
        <w:t xml:space="preserve">Договор подписывается директором </w:t>
      </w:r>
      <w:r w:rsidR="00F96752" w:rsidRPr="00C9656B">
        <w:rPr>
          <w:bCs/>
          <w:iCs/>
        </w:rPr>
        <w:t>МУП «Толстомысенское ПП ЖКХ»</w:t>
      </w:r>
      <w:r w:rsidRPr="00A53F3F">
        <w:t>. Подпи</w:t>
      </w:r>
      <w:r w:rsidR="00D469C8">
        <w:t xml:space="preserve">санный договор регистрируется и хранится в </w:t>
      </w:r>
      <w:r w:rsidR="00F96752">
        <w:t>абонентском</w:t>
      </w:r>
      <w:r w:rsidR="00D469C8">
        <w:t xml:space="preserve"> отделе </w:t>
      </w:r>
      <w:r w:rsidR="00F96752" w:rsidRPr="00C9656B">
        <w:rPr>
          <w:bCs/>
          <w:iCs/>
        </w:rPr>
        <w:t>МУП «Толстомысенское ПП ЖКХ»</w:t>
      </w:r>
      <w:r w:rsidRPr="00A53F3F">
        <w:t>.</w:t>
      </w:r>
      <w:r w:rsidR="00AF0537">
        <w:t xml:space="preserve"> </w:t>
      </w:r>
      <w:r w:rsidRPr="00A53F3F">
        <w:t>Копия подп</w:t>
      </w:r>
      <w:r>
        <w:t>исанного договора в течение 1 (</w:t>
      </w:r>
      <w:r w:rsidRPr="00A53F3F">
        <w:t>одного) рабочего дня передается</w:t>
      </w:r>
      <w:r w:rsidR="00273825">
        <w:t xml:space="preserve"> </w:t>
      </w:r>
      <w:r w:rsidRPr="00A53F3F">
        <w:t xml:space="preserve"> в бухгалтерию для подготовки счета на предоплату. Бухгалтерия оформляет сче</w:t>
      </w:r>
      <w:r>
        <w:t>т в</w:t>
      </w:r>
      <w:r w:rsidR="00303746">
        <w:t xml:space="preserve"> течение одного рабочего</w:t>
      </w:r>
      <w:r>
        <w:t xml:space="preserve"> дня</w:t>
      </w:r>
      <w:r w:rsidRPr="00A53F3F">
        <w:t>.</w:t>
      </w:r>
      <w:r>
        <w:t xml:space="preserve"> </w:t>
      </w:r>
      <w:r w:rsidRPr="00A53F3F">
        <w:t>Оплата производится заявителем в установленном договором порядке</w:t>
      </w:r>
      <w:r w:rsidR="00303746">
        <w:t xml:space="preserve"> и в установленные сроки</w:t>
      </w:r>
      <w:r w:rsidRPr="00A53F3F">
        <w:t>.</w:t>
      </w:r>
    </w:p>
    <w:p w:rsidR="008A1F79" w:rsidRDefault="00886D4B" w:rsidP="002B7A00">
      <w:pPr>
        <w:autoSpaceDE w:val="0"/>
        <w:autoSpaceDN w:val="0"/>
        <w:adjustRightInd w:val="0"/>
        <w:ind w:firstLine="709"/>
        <w:jc w:val="both"/>
      </w:pPr>
      <w:r>
        <w:t xml:space="preserve">Бухгалтерия </w:t>
      </w:r>
      <w:r w:rsidR="00CD1E11">
        <w:t xml:space="preserve">ежемесячно, </w:t>
      </w:r>
      <w:r w:rsidR="00CD1E11" w:rsidRPr="00A53F3F">
        <w:t xml:space="preserve">до </w:t>
      </w:r>
      <w:r w:rsidR="00D31A23">
        <w:t>2</w:t>
      </w:r>
      <w:r w:rsidR="00CD1E11" w:rsidRPr="00A53F3F">
        <w:t xml:space="preserve"> числа</w:t>
      </w:r>
      <w:r w:rsidR="00CD1E11">
        <w:t xml:space="preserve"> месяца, следующего за отчетным,</w:t>
      </w:r>
      <w:r w:rsidR="008A1F79">
        <w:t xml:space="preserve"> </w:t>
      </w:r>
      <w:r w:rsidR="008A1F79" w:rsidRPr="00A53F3F">
        <w:t xml:space="preserve"> служебной </w:t>
      </w:r>
      <w:r w:rsidR="008A1F79">
        <w:t xml:space="preserve">запиской </w:t>
      </w:r>
      <w:r w:rsidR="008A1F79" w:rsidRPr="00A53F3F">
        <w:t xml:space="preserve">направляют </w:t>
      </w:r>
      <w:r>
        <w:t>отчет об</w:t>
      </w:r>
      <w:r w:rsidR="00536FEA" w:rsidRPr="00A53F3F">
        <w:t xml:space="preserve"> оплаченных договорах о подключении к </w:t>
      </w:r>
      <w:r w:rsidR="00536FEA">
        <w:t>тепловым сетям</w:t>
      </w:r>
      <w:r w:rsidR="00536FEA" w:rsidRPr="00A53F3F">
        <w:t xml:space="preserve"> </w:t>
      </w:r>
      <w:r w:rsidR="008A1F79" w:rsidRPr="00A53F3F">
        <w:t>в</w:t>
      </w:r>
      <w:r w:rsidR="00536FEA">
        <w:t xml:space="preserve"> </w:t>
      </w:r>
      <w:r>
        <w:t>производственно-технический отдел</w:t>
      </w:r>
    </w:p>
    <w:p w:rsidR="00537A42" w:rsidRPr="00A53F3F" w:rsidRDefault="00537A42" w:rsidP="002B7A00">
      <w:pPr>
        <w:autoSpaceDE w:val="0"/>
        <w:autoSpaceDN w:val="0"/>
        <w:adjustRightInd w:val="0"/>
        <w:ind w:firstLine="709"/>
        <w:jc w:val="both"/>
      </w:pPr>
    </w:p>
    <w:p w:rsidR="008A1F79" w:rsidRPr="00A53F3F" w:rsidRDefault="008A1F79" w:rsidP="002B7A00">
      <w:pPr>
        <w:pStyle w:val="a6"/>
        <w:jc w:val="left"/>
        <w:rPr>
          <w:b/>
          <w:bCs/>
        </w:rPr>
      </w:pPr>
      <w:r w:rsidRPr="00A53F3F">
        <w:rPr>
          <w:b/>
          <w:bCs/>
        </w:rPr>
        <w:t>7.    Согласование проектно</w:t>
      </w:r>
      <w:r w:rsidR="00DB0D15">
        <w:rPr>
          <w:b/>
          <w:bCs/>
        </w:rPr>
        <w:t>-</w:t>
      </w:r>
      <w:r w:rsidRPr="00A53F3F">
        <w:rPr>
          <w:b/>
          <w:bCs/>
        </w:rPr>
        <w:t>сметной документации на строительство тепловой сети.</w:t>
      </w:r>
    </w:p>
    <w:p w:rsidR="008A1F79" w:rsidRPr="00A53F3F" w:rsidRDefault="008A1F79" w:rsidP="002B7A00">
      <w:pPr>
        <w:pStyle w:val="a6"/>
      </w:pPr>
    </w:p>
    <w:p w:rsidR="008A1F79" w:rsidRPr="00A53F3F" w:rsidRDefault="008A1F79" w:rsidP="002B7A00">
      <w:pPr>
        <w:pStyle w:val="a6"/>
        <w:ind w:firstLine="709"/>
      </w:pPr>
      <w:r w:rsidRPr="00A53F3F">
        <w:t>Для  согласования проектно</w:t>
      </w:r>
      <w:r w:rsidR="00DB0D15">
        <w:t>-</w:t>
      </w:r>
      <w:r w:rsidRPr="00A53F3F">
        <w:t>сметн</w:t>
      </w:r>
      <w:r w:rsidR="00C52140">
        <w:t>ая</w:t>
      </w:r>
      <w:r w:rsidRPr="00A53F3F">
        <w:t xml:space="preserve">  документаци</w:t>
      </w:r>
      <w:r w:rsidR="00C52140">
        <w:t>я</w:t>
      </w:r>
      <w:r w:rsidRPr="00A53F3F">
        <w:t xml:space="preserve">  на строительство тепловой сети направляется в </w:t>
      </w:r>
      <w:r w:rsidR="00F96752" w:rsidRPr="00C9656B">
        <w:rPr>
          <w:bCs/>
          <w:iCs/>
        </w:rPr>
        <w:t>МУП «Толстомысенское ПП ЖКХ»</w:t>
      </w:r>
      <w:r w:rsidR="00F96752">
        <w:rPr>
          <w:bCs/>
          <w:iCs/>
        </w:rPr>
        <w:t>.</w:t>
      </w:r>
    </w:p>
    <w:p w:rsidR="008A1F79" w:rsidRPr="00A53F3F" w:rsidRDefault="008A1F79" w:rsidP="002B7A00">
      <w:pPr>
        <w:pStyle w:val="a6"/>
      </w:pPr>
      <w:r w:rsidRPr="00A53F3F">
        <w:t xml:space="preserve">           Условия согласования:</w:t>
      </w:r>
    </w:p>
    <w:p w:rsidR="008A1F79" w:rsidRDefault="008A1F79" w:rsidP="002B7A00">
      <w:pPr>
        <w:pStyle w:val="a6"/>
        <w:numPr>
          <w:ilvl w:val="0"/>
          <w:numId w:val="20"/>
        </w:numPr>
        <w:tabs>
          <w:tab w:val="left" w:pos="426"/>
        </w:tabs>
        <w:ind w:left="426" w:hanging="426"/>
      </w:pPr>
      <w:r w:rsidRPr="00A53F3F">
        <w:t xml:space="preserve">наличие </w:t>
      </w:r>
      <w:r w:rsidR="00536FEA">
        <w:t>на момент согласования</w:t>
      </w:r>
      <w:r w:rsidRPr="00A53F3F">
        <w:t xml:space="preserve"> </w:t>
      </w:r>
      <w:r w:rsidR="00536FEA" w:rsidRPr="00A53F3F">
        <w:t>действующих</w:t>
      </w:r>
      <w:r w:rsidR="00536FEA">
        <w:t xml:space="preserve"> </w:t>
      </w:r>
      <w:r w:rsidRPr="00A53F3F">
        <w:t>ТУ;</w:t>
      </w:r>
    </w:p>
    <w:p w:rsidR="00536FEA" w:rsidRPr="00A53F3F" w:rsidRDefault="00536FEA" w:rsidP="002B7A00">
      <w:pPr>
        <w:pStyle w:val="a6"/>
        <w:numPr>
          <w:ilvl w:val="0"/>
          <w:numId w:val="20"/>
        </w:numPr>
        <w:tabs>
          <w:tab w:val="left" w:pos="426"/>
        </w:tabs>
        <w:ind w:left="426" w:hanging="426"/>
      </w:pPr>
      <w:r>
        <w:t>соответствие проектных решений требованиям ТУ и действующей нормативно-технической документации;</w:t>
      </w:r>
    </w:p>
    <w:p w:rsidR="008A1F79" w:rsidRPr="00A53F3F" w:rsidRDefault="008A1F79" w:rsidP="002B7A00">
      <w:pPr>
        <w:pStyle w:val="a6"/>
        <w:numPr>
          <w:ilvl w:val="0"/>
          <w:numId w:val="20"/>
        </w:numPr>
        <w:tabs>
          <w:tab w:val="left" w:pos="426"/>
        </w:tabs>
        <w:ind w:left="426" w:hanging="426"/>
      </w:pPr>
      <w:r w:rsidRPr="00A53F3F">
        <w:t>наличие подписанного договора о подключении к тепловой сети.</w:t>
      </w:r>
    </w:p>
    <w:p w:rsidR="008A1F79" w:rsidRPr="00A53F3F" w:rsidRDefault="008A1F79" w:rsidP="002B7A00">
      <w:pPr>
        <w:pStyle w:val="a6"/>
      </w:pPr>
      <w:r w:rsidRPr="00A53F3F">
        <w:t xml:space="preserve">           Срок рассмотрения – 5 рабочих дней.</w:t>
      </w:r>
    </w:p>
    <w:p w:rsidR="008A1F79" w:rsidRPr="00A53F3F" w:rsidRDefault="008A1F79" w:rsidP="002B7A00">
      <w:pPr>
        <w:pStyle w:val="a6"/>
        <w:ind w:firstLine="709"/>
      </w:pPr>
    </w:p>
    <w:p w:rsidR="008A1F79" w:rsidRPr="00A53F3F" w:rsidRDefault="008A1F79" w:rsidP="002B7A00">
      <w:pPr>
        <w:pStyle w:val="a6"/>
        <w:jc w:val="left"/>
        <w:rPr>
          <w:b/>
          <w:bCs/>
        </w:rPr>
      </w:pPr>
      <w:r w:rsidRPr="00A53F3F">
        <w:rPr>
          <w:b/>
          <w:bCs/>
        </w:rPr>
        <w:t xml:space="preserve">8.   Проверка выполнения ТУ и условий договора </w:t>
      </w:r>
      <w:r w:rsidR="00642C37">
        <w:rPr>
          <w:b/>
          <w:bCs/>
        </w:rPr>
        <w:t>о подключении</w:t>
      </w:r>
      <w:r w:rsidRPr="00A53F3F">
        <w:rPr>
          <w:b/>
          <w:bCs/>
        </w:rPr>
        <w:t xml:space="preserve"> к тепловым сетям.</w:t>
      </w:r>
    </w:p>
    <w:p w:rsidR="008A1F79" w:rsidRPr="00A53F3F" w:rsidRDefault="008A1F79" w:rsidP="002B7A00">
      <w:pPr>
        <w:pStyle w:val="a6"/>
        <w:jc w:val="left"/>
      </w:pPr>
    </w:p>
    <w:p w:rsidR="008A1F79" w:rsidRPr="00A53F3F" w:rsidRDefault="008A1F79" w:rsidP="002B7A00">
      <w:pPr>
        <w:pStyle w:val="a6"/>
        <w:ind w:firstLine="709"/>
      </w:pPr>
      <w:r w:rsidRPr="00A53F3F">
        <w:t>После завершения строительства (реконструкции) тепловой сети</w:t>
      </w:r>
      <w:r w:rsidR="008862EF">
        <w:t xml:space="preserve"> </w:t>
      </w:r>
      <w:r w:rsidR="00F96752" w:rsidRPr="00C9656B">
        <w:rPr>
          <w:bCs/>
          <w:iCs/>
        </w:rPr>
        <w:t>МУП «Толстомысенское ПП ЖКХ»</w:t>
      </w:r>
      <w:r w:rsidR="00886D4B" w:rsidRPr="00A53F3F">
        <w:t xml:space="preserve"> </w:t>
      </w:r>
      <w:r w:rsidR="00886D4B">
        <w:t xml:space="preserve"> </w:t>
      </w:r>
      <w:r w:rsidRPr="00A53F3F">
        <w:t>производит проверк</w:t>
      </w:r>
      <w:r w:rsidR="00642C37">
        <w:t>у</w:t>
      </w:r>
      <w:r w:rsidRPr="00A53F3F">
        <w:t xml:space="preserve"> </w:t>
      </w:r>
      <w:r w:rsidR="00273825">
        <w:t>выполнения ТУ</w:t>
      </w:r>
      <w:r w:rsidRPr="00A53F3F">
        <w:t xml:space="preserve">, проекта строительства и условий договора </w:t>
      </w:r>
      <w:r w:rsidR="002C48AA">
        <w:t>о подключении к тепловой сети.</w:t>
      </w:r>
    </w:p>
    <w:p w:rsidR="008A1F79" w:rsidRPr="00A53F3F" w:rsidRDefault="008A1F79" w:rsidP="002B7A00">
      <w:pPr>
        <w:pStyle w:val="a6"/>
        <w:ind w:firstLine="709"/>
      </w:pPr>
      <w:r w:rsidRPr="00A53F3F">
        <w:t xml:space="preserve">Проверка осуществляется комиссией в составе представителя </w:t>
      </w:r>
      <w:r w:rsidR="00F96752" w:rsidRPr="00C9656B">
        <w:rPr>
          <w:bCs/>
          <w:iCs/>
        </w:rPr>
        <w:t>МУП «Толстомысенское ПП ЖКХ»</w:t>
      </w:r>
      <w:r w:rsidR="00F96752">
        <w:rPr>
          <w:bCs/>
          <w:iCs/>
        </w:rPr>
        <w:t xml:space="preserve"> </w:t>
      </w:r>
      <w:r w:rsidRPr="00A53F3F">
        <w:t>и Заявителя с выездом на место строительства.</w:t>
      </w:r>
    </w:p>
    <w:p w:rsidR="008A1F79" w:rsidRPr="00A53F3F" w:rsidRDefault="008A1F79" w:rsidP="002B7A00">
      <w:pPr>
        <w:pStyle w:val="a6"/>
        <w:ind w:firstLine="709"/>
      </w:pPr>
      <w:r w:rsidRPr="00A53F3F">
        <w:t xml:space="preserve">Проверка осуществляется в срок не более </w:t>
      </w:r>
      <w:r w:rsidR="00CD1E11">
        <w:t>3</w:t>
      </w:r>
      <w:r w:rsidRPr="00A53F3F">
        <w:t>-х рабочих дней после обращения Заявителя</w:t>
      </w:r>
      <w:r w:rsidR="002C48AA">
        <w:t>.</w:t>
      </w:r>
    </w:p>
    <w:p w:rsidR="008A1F79" w:rsidRDefault="008A1F79" w:rsidP="002B7A00">
      <w:pPr>
        <w:pStyle w:val="a6"/>
        <w:ind w:firstLine="709"/>
      </w:pPr>
    </w:p>
    <w:p w:rsidR="00FB2BCC" w:rsidRDefault="00FB2BCC" w:rsidP="002B7A00">
      <w:pPr>
        <w:pStyle w:val="a6"/>
        <w:ind w:firstLine="709"/>
      </w:pPr>
    </w:p>
    <w:p w:rsidR="00FB2BCC" w:rsidRPr="002C48AA" w:rsidRDefault="00FB2BCC" w:rsidP="002B7A00">
      <w:pPr>
        <w:pStyle w:val="a6"/>
        <w:ind w:firstLine="709"/>
      </w:pPr>
    </w:p>
    <w:p w:rsidR="008A1F79" w:rsidRPr="00A53F3F" w:rsidRDefault="008A1F79" w:rsidP="002B7A00">
      <w:pPr>
        <w:pStyle w:val="a6"/>
      </w:pPr>
      <w:r w:rsidRPr="00A53F3F">
        <w:rPr>
          <w:b/>
          <w:bCs/>
        </w:rPr>
        <w:t>9. Составление Акта о подключении  тепло</w:t>
      </w:r>
      <w:r w:rsidR="008862EF">
        <w:rPr>
          <w:b/>
          <w:bCs/>
        </w:rPr>
        <w:t xml:space="preserve">вых </w:t>
      </w:r>
      <w:r w:rsidRPr="00A53F3F">
        <w:rPr>
          <w:b/>
          <w:bCs/>
        </w:rPr>
        <w:t>установок к теплов</w:t>
      </w:r>
      <w:r w:rsidR="00642C37">
        <w:rPr>
          <w:b/>
          <w:bCs/>
        </w:rPr>
        <w:t>ым</w:t>
      </w:r>
      <w:r w:rsidRPr="00A53F3F">
        <w:rPr>
          <w:b/>
          <w:bCs/>
        </w:rPr>
        <w:t xml:space="preserve"> сет</w:t>
      </w:r>
      <w:r w:rsidR="00642C37">
        <w:rPr>
          <w:b/>
          <w:bCs/>
        </w:rPr>
        <w:t>ям</w:t>
      </w:r>
      <w:r w:rsidRPr="00A53F3F">
        <w:rPr>
          <w:b/>
          <w:bCs/>
        </w:rPr>
        <w:t>.</w:t>
      </w:r>
    </w:p>
    <w:p w:rsidR="008A1F79" w:rsidRPr="00A53F3F" w:rsidRDefault="008A1F79" w:rsidP="002B7A00">
      <w:pPr>
        <w:jc w:val="both"/>
      </w:pPr>
    </w:p>
    <w:p w:rsidR="008A1F79" w:rsidRPr="00A53F3F" w:rsidRDefault="008A1F79" w:rsidP="002B7A00">
      <w:pPr>
        <w:ind w:firstLine="709"/>
        <w:jc w:val="both"/>
      </w:pPr>
      <w:r w:rsidRPr="00A53F3F">
        <w:t xml:space="preserve">При условии выполнения </w:t>
      </w:r>
      <w:r w:rsidR="008862EF">
        <w:t>З</w:t>
      </w:r>
      <w:r w:rsidRPr="00A53F3F">
        <w:t>аявителем проектных решений, условий договора на присоединение составляет</w:t>
      </w:r>
      <w:r w:rsidR="008862EF">
        <w:t>ся</w:t>
      </w:r>
      <w:r w:rsidRPr="00A53F3F">
        <w:t xml:space="preserve"> Акт о </w:t>
      </w:r>
      <w:r w:rsidR="008862EF">
        <w:t>подключении к тепловой сети</w:t>
      </w:r>
      <w:r w:rsidR="00FE4D17">
        <w:t xml:space="preserve"> (приложение №4</w:t>
      </w:r>
      <w:r w:rsidR="008862EF">
        <w:t>.</w:t>
      </w:r>
    </w:p>
    <w:p w:rsidR="008A1F79" w:rsidRPr="00A53F3F" w:rsidRDefault="008A1F79" w:rsidP="002B7A00">
      <w:pPr>
        <w:ind w:firstLine="709"/>
        <w:jc w:val="both"/>
      </w:pPr>
      <w:r w:rsidRPr="00A53F3F">
        <w:t xml:space="preserve">Акт подписывается </w:t>
      </w:r>
      <w:r w:rsidR="00642C37">
        <w:t>З</w:t>
      </w:r>
      <w:r w:rsidRPr="00A53F3F">
        <w:t>аявителем,</w:t>
      </w:r>
      <w:r w:rsidR="00642C37">
        <w:t xml:space="preserve"> визируется</w:t>
      </w:r>
      <w:r w:rsidRPr="00A53F3F">
        <w:t xml:space="preserve"> </w:t>
      </w:r>
      <w:r w:rsidR="00F96752">
        <w:t xml:space="preserve"> мастером котельной</w:t>
      </w:r>
      <w:r w:rsidRPr="00A53F3F">
        <w:t xml:space="preserve"> </w:t>
      </w:r>
      <w:r w:rsidR="00F96752" w:rsidRPr="00C9656B">
        <w:rPr>
          <w:bCs/>
          <w:iCs/>
        </w:rPr>
        <w:t>МУП «Толстомысенское ПП ЖКХ»</w:t>
      </w:r>
      <w:r w:rsidRPr="00387A9A">
        <w:t>,</w:t>
      </w:r>
      <w:r w:rsidR="00642C37">
        <w:t xml:space="preserve"> подписывается</w:t>
      </w:r>
      <w:r w:rsidRPr="00A53F3F">
        <w:t xml:space="preserve"> </w:t>
      </w:r>
      <w:r w:rsidR="00225A0E">
        <w:t xml:space="preserve">инженером </w:t>
      </w:r>
      <w:r w:rsidR="00F96752">
        <w:t>абонентского отдела</w:t>
      </w:r>
      <w:r w:rsidR="00225A0E">
        <w:t xml:space="preserve"> </w:t>
      </w:r>
      <w:r w:rsidR="00F96752" w:rsidRPr="00C9656B">
        <w:rPr>
          <w:bCs/>
          <w:iCs/>
        </w:rPr>
        <w:t>МУП «Толстомысенское ПП ЖКХ»</w:t>
      </w:r>
      <w:r w:rsidR="00F96752">
        <w:rPr>
          <w:bCs/>
          <w:iCs/>
        </w:rPr>
        <w:t xml:space="preserve"> </w:t>
      </w:r>
      <w:r w:rsidR="00225A0E">
        <w:t xml:space="preserve">и утверждается директором </w:t>
      </w:r>
      <w:r w:rsidR="00F96752" w:rsidRPr="00C9656B">
        <w:rPr>
          <w:bCs/>
          <w:iCs/>
        </w:rPr>
        <w:t>МУП «Толстомысенское ПП ЖКХ»</w:t>
      </w:r>
    </w:p>
    <w:p w:rsidR="008A1F79" w:rsidRPr="00A53F3F" w:rsidRDefault="008A1F79" w:rsidP="002B7A00">
      <w:pPr>
        <w:tabs>
          <w:tab w:val="num" w:pos="-2552"/>
        </w:tabs>
        <w:ind w:firstLine="709"/>
        <w:jc w:val="both"/>
      </w:pPr>
      <w:r w:rsidRPr="00A53F3F">
        <w:t xml:space="preserve">Акту о подключении присваивается регистрационный номер. </w:t>
      </w:r>
    </w:p>
    <w:p w:rsidR="008A1F79" w:rsidRPr="00A53F3F" w:rsidRDefault="008A1F79" w:rsidP="002B7A00">
      <w:pPr>
        <w:tabs>
          <w:tab w:val="num" w:pos="-2552"/>
        </w:tabs>
        <w:ind w:firstLine="709"/>
        <w:jc w:val="both"/>
      </w:pPr>
      <w:r w:rsidRPr="00A53F3F">
        <w:t xml:space="preserve">Акт составляется в 2-х экземплярах по утвержденной типовой форме </w:t>
      </w:r>
      <w:r w:rsidR="00F96752" w:rsidRPr="00C9656B">
        <w:rPr>
          <w:bCs/>
          <w:iCs/>
        </w:rPr>
        <w:t>МУП «Толстомысенское ПП ЖКХ»</w:t>
      </w:r>
      <w:r w:rsidRPr="00CD5FD0">
        <w:t xml:space="preserve">, по одному экземпляру для </w:t>
      </w:r>
      <w:r w:rsidR="008862EF" w:rsidRPr="00CD5FD0">
        <w:t>З</w:t>
      </w:r>
      <w:r w:rsidRPr="00CD5FD0">
        <w:t xml:space="preserve">аявителя  и   </w:t>
      </w:r>
      <w:r w:rsidR="00F96752" w:rsidRPr="00C9656B">
        <w:rPr>
          <w:bCs/>
          <w:iCs/>
        </w:rPr>
        <w:t>МУП «Толстомысенское ПП ЖКХ»</w:t>
      </w:r>
      <w:r w:rsidR="00F96752">
        <w:rPr>
          <w:bCs/>
          <w:iCs/>
        </w:rPr>
        <w:t xml:space="preserve">. </w:t>
      </w:r>
      <w:r w:rsidRPr="00A53F3F">
        <w:t xml:space="preserve">Акт передается в бухгалтерию для оформления счета-фактуры. </w:t>
      </w:r>
    </w:p>
    <w:p w:rsidR="00222564" w:rsidRPr="001B338E" w:rsidRDefault="002010F0" w:rsidP="002B7A00">
      <w:pPr>
        <w:jc w:val="right"/>
      </w:pPr>
      <w:r>
        <w:br w:type="page"/>
      </w:r>
      <w:r w:rsidR="00222564" w:rsidRPr="001B338E">
        <w:lastRenderedPageBreak/>
        <w:t>ПРИЛОЖЕНИЕ № 1</w:t>
      </w:r>
    </w:p>
    <w:p w:rsidR="001B338E" w:rsidRPr="001B338E" w:rsidRDefault="001B338E" w:rsidP="002B7A00">
      <w:pPr>
        <w:jc w:val="right"/>
        <w:rPr>
          <w:sz w:val="20"/>
          <w:szCs w:val="20"/>
        </w:rPr>
      </w:pPr>
      <w:r>
        <w:rPr>
          <w:sz w:val="20"/>
          <w:szCs w:val="20"/>
        </w:rPr>
        <w:t xml:space="preserve">к Регламенту </w:t>
      </w:r>
      <w:r w:rsidRPr="001B338E">
        <w:rPr>
          <w:sz w:val="20"/>
          <w:szCs w:val="20"/>
        </w:rPr>
        <w:t>выдачи технических условий и заключения договоров</w:t>
      </w:r>
    </w:p>
    <w:p w:rsidR="00222564" w:rsidRPr="002307DB" w:rsidRDefault="001B338E" w:rsidP="002307DB">
      <w:pPr>
        <w:pStyle w:val="4"/>
        <w:rPr>
          <w:sz w:val="20"/>
          <w:szCs w:val="20"/>
        </w:rPr>
      </w:pPr>
      <w:r w:rsidRPr="001B338E">
        <w:rPr>
          <w:sz w:val="20"/>
          <w:szCs w:val="20"/>
        </w:rPr>
        <w:t xml:space="preserve">на подключение к тепловым сетям </w:t>
      </w:r>
      <w:r w:rsidR="002307DB" w:rsidRPr="002307DB">
        <w:rPr>
          <w:bCs/>
          <w:iCs/>
          <w:sz w:val="20"/>
          <w:szCs w:val="20"/>
        </w:rPr>
        <w:t>МУП «Толстомысенское ПП ЖКХ»</w:t>
      </w:r>
    </w:p>
    <w:p w:rsidR="00222564" w:rsidRPr="00DB2D3E" w:rsidRDefault="00222564" w:rsidP="002B7A00">
      <w:pPr>
        <w:jc w:val="both"/>
        <w:rPr>
          <w:sz w:val="26"/>
          <w:szCs w:val="26"/>
        </w:rPr>
      </w:pPr>
    </w:p>
    <w:p w:rsidR="001B338E" w:rsidRPr="002307DB" w:rsidRDefault="00225A0E" w:rsidP="002B7A00">
      <w:pPr>
        <w:pStyle w:val="4"/>
      </w:pPr>
      <w:r w:rsidRPr="002307DB">
        <w:t>Д</w:t>
      </w:r>
      <w:r w:rsidR="00222564" w:rsidRPr="002307DB">
        <w:t xml:space="preserve">иректору </w:t>
      </w:r>
    </w:p>
    <w:p w:rsidR="002307DB" w:rsidRPr="002307DB" w:rsidRDefault="002307DB" w:rsidP="002B7A00">
      <w:pPr>
        <w:pStyle w:val="4"/>
        <w:rPr>
          <w:bCs/>
          <w:iCs/>
        </w:rPr>
      </w:pPr>
      <w:r w:rsidRPr="002307DB">
        <w:rPr>
          <w:bCs/>
          <w:iCs/>
        </w:rPr>
        <w:t>МУП «Толстомысенское ПП ЖКХ»</w:t>
      </w:r>
    </w:p>
    <w:p w:rsidR="00222564" w:rsidRDefault="002307DB" w:rsidP="002307DB">
      <w:pPr>
        <w:pStyle w:val="4"/>
      </w:pPr>
      <w:r>
        <w:t>А.К.Газенкампф</w:t>
      </w:r>
    </w:p>
    <w:p w:rsidR="002307DB" w:rsidRPr="002307DB" w:rsidRDefault="002307DB" w:rsidP="002307DB"/>
    <w:p w:rsidR="00222564" w:rsidRPr="00DB2D3E" w:rsidRDefault="00E67532" w:rsidP="002B7A00">
      <w:pPr>
        <w:pStyle w:val="4"/>
        <w:jc w:val="center"/>
        <w:rPr>
          <w:b/>
          <w:bCs/>
          <w:sz w:val="26"/>
          <w:szCs w:val="26"/>
        </w:rPr>
      </w:pPr>
      <w:r>
        <w:rPr>
          <w:b/>
          <w:bCs/>
          <w:sz w:val="26"/>
          <w:szCs w:val="26"/>
        </w:rPr>
        <w:t>ЗАЯВКА</w:t>
      </w:r>
    </w:p>
    <w:p w:rsidR="00222564" w:rsidRPr="00DB2D3E" w:rsidRDefault="00222564" w:rsidP="002B7A00">
      <w:pPr>
        <w:pStyle w:val="4"/>
        <w:jc w:val="center"/>
        <w:rPr>
          <w:b/>
          <w:bCs/>
          <w:sz w:val="26"/>
          <w:szCs w:val="26"/>
        </w:rPr>
      </w:pPr>
      <w:r>
        <w:rPr>
          <w:b/>
          <w:bCs/>
          <w:sz w:val="26"/>
          <w:szCs w:val="26"/>
        </w:rPr>
        <w:t>на</w:t>
      </w:r>
      <w:r w:rsidRPr="00DB2D3E">
        <w:rPr>
          <w:b/>
          <w:bCs/>
          <w:sz w:val="26"/>
          <w:szCs w:val="26"/>
        </w:rPr>
        <w:t xml:space="preserve"> подключени</w:t>
      </w:r>
      <w:r>
        <w:rPr>
          <w:b/>
          <w:bCs/>
          <w:sz w:val="26"/>
          <w:szCs w:val="26"/>
        </w:rPr>
        <w:t>е</w:t>
      </w:r>
      <w:r w:rsidRPr="00DB2D3E">
        <w:rPr>
          <w:b/>
          <w:bCs/>
          <w:sz w:val="26"/>
          <w:szCs w:val="26"/>
        </w:rPr>
        <w:t xml:space="preserve"> к тепловой сети</w:t>
      </w:r>
    </w:p>
    <w:p w:rsidR="00222564" w:rsidRDefault="00222564" w:rsidP="002B7A00">
      <w:pPr>
        <w:pStyle w:val="4"/>
        <w:jc w:val="both"/>
        <w:rPr>
          <w:sz w:val="26"/>
          <w:szCs w:val="26"/>
        </w:rPr>
      </w:pPr>
    </w:p>
    <w:p w:rsidR="00222564" w:rsidRPr="00537A42" w:rsidRDefault="00222564" w:rsidP="002B7A00">
      <w:pPr>
        <w:pStyle w:val="4"/>
        <w:ind w:firstLine="720"/>
        <w:jc w:val="both"/>
      </w:pPr>
      <w:r w:rsidRPr="00537A42">
        <w:t xml:space="preserve">С целью подключения теплоустановок к тепловой сети (увеличения разрешенной к использованию тепловой мощности подключенных теплоустановок) и заключения в будущем (изменения существующего) договора теплоснабжения </w:t>
      </w:r>
    </w:p>
    <w:p w:rsidR="00222564" w:rsidRDefault="00222564" w:rsidP="002B7A00">
      <w:pPr>
        <w:pStyle w:val="4"/>
        <w:jc w:val="both"/>
      </w:pPr>
      <w:r>
        <w:t>_________________________________________________________________________________________________________________________________________________________________________________________________________________________</w:t>
      </w:r>
      <w:r w:rsidR="00225A0E">
        <w:t>_______________</w:t>
      </w:r>
      <w:r>
        <w:t>________</w:t>
      </w:r>
    </w:p>
    <w:p w:rsidR="00222564" w:rsidRDefault="00222564" w:rsidP="002B7A00">
      <w:pPr>
        <w:pStyle w:val="4"/>
        <w:jc w:val="center"/>
        <w:rPr>
          <w:sz w:val="16"/>
          <w:szCs w:val="16"/>
        </w:rPr>
      </w:pPr>
      <w:r>
        <w:rPr>
          <w:sz w:val="16"/>
          <w:szCs w:val="16"/>
        </w:rPr>
        <w:t xml:space="preserve">(полное </w:t>
      </w:r>
      <w:r w:rsidR="001B338E">
        <w:rPr>
          <w:sz w:val="16"/>
          <w:szCs w:val="16"/>
        </w:rPr>
        <w:t>наименование</w:t>
      </w:r>
      <w:r>
        <w:rPr>
          <w:sz w:val="16"/>
          <w:szCs w:val="16"/>
        </w:rPr>
        <w:t xml:space="preserve"> юридического лица, Ф.И.О., паспортные данные, прописка физического лица - Заявителя)</w:t>
      </w:r>
    </w:p>
    <w:p w:rsidR="00222564" w:rsidRPr="00DB2D3E" w:rsidRDefault="00222564" w:rsidP="002B7A00"/>
    <w:p w:rsidR="00222564" w:rsidRPr="00537A42" w:rsidRDefault="00222564" w:rsidP="002B7A00">
      <w:pPr>
        <w:pStyle w:val="4"/>
        <w:jc w:val="both"/>
      </w:pPr>
      <w:r w:rsidRPr="00537A42">
        <w:t>прошу определить техническую возможность подключения к тепловой сети (увеличения разрешенной к использованию тепловой мощности подключенных теплоустановок), подготовить и выдать технические условия</w:t>
      </w:r>
      <w:r w:rsidR="00537A42" w:rsidRPr="00537A42">
        <w:t xml:space="preserve"> на</w:t>
      </w:r>
      <w:r w:rsidRPr="00537A42">
        <w:t xml:space="preserve"> подключени</w:t>
      </w:r>
      <w:r w:rsidR="00537A42" w:rsidRPr="00537A42">
        <w:t>е</w:t>
      </w:r>
      <w:r w:rsidRPr="00537A42">
        <w:t xml:space="preserve"> к тепловой сети теплоустановок в принадлежащем мне объекте </w:t>
      </w:r>
    </w:p>
    <w:p w:rsidR="00222564" w:rsidRDefault="00222564" w:rsidP="002B7A00">
      <w:pPr>
        <w:pStyle w:val="4"/>
        <w:jc w:val="both"/>
      </w:pPr>
      <w:r>
        <w:t>___________________________________________________________________________</w:t>
      </w:r>
      <w:r w:rsidR="00E67532">
        <w:t>__</w:t>
      </w:r>
      <w:r>
        <w:t xml:space="preserve"> </w:t>
      </w:r>
    </w:p>
    <w:p w:rsidR="00222564" w:rsidRDefault="00222564" w:rsidP="002B7A00">
      <w:pPr>
        <w:pStyle w:val="4"/>
        <w:jc w:val="both"/>
      </w:pPr>
      <w:r>
        <w:t>___________________________________________________________________________</w:t>
      </w:r>
      <w:r w:rsidR="00E67532">
        <w:t>__</w:t>
      </w:r>
      <w:r>
        <w:t>,</w:t>
      </w:r>
    </w:p>
    <w:p w:rsidR="00222564" w:rsidRDefault="00222564" w:rsidP="002B7A00">
      <w:pPr>
        <w:pStyle w:val="4"/>
        <w:jc w:val="center"/>
        <w:rPr>
          <w:sz w:val="16"/>
          <w:szCs w:val="16"/>
        </w:rPr>
      </w:pPr>
      <w:r>
        <w:rPr>
          <w:sz w:val="16"/>
          <w:szCs w:val="16"/>
        </w:rPr>
        <w:t>(подробно: наименование объекта, отдельных зданий, сооружений, помещений в составе объекта)</w:t>
      </w:r>
    </w:p>
    <w:p w:rsidR="00222564" w:rsidRDefault="00222564" w:rsidP="002B7A00">
      <w:pPr>
        <w:pStyle w:val="a9"/>
        <w:jc w:val="both"/>
      </w:pPr>
    </w:p>
    <w:p w:rsidR="00222564" w:rsidRDefault="00222564" w:rsidP="002B7A00">
      <w:pPr>
        <w:pStyle w:val="a9"/>
      </w:pPr>
      <w:r w:rsidRPr="00537A42">
        <w:t>расположенном по адресу:</w:t>
      </w:r>
      <w:r>
        <w:t xml:space="preserve"> ______________________________________________________________________________________________________________________________________________________</w:t>
      </w:r>
      <w:r w:rsidR="00E67532">
        <w:t>____</w:t>
      </w:r>
      <w:r>
        <w:t>.</w:t>
      </w:r>
    </w:p>
    <w:p w:rsidR="00222564" w:rsidRDefault="00222564" w:rsidP="002B7A00">
      <w:pPr>
        <w:pStyle w:val="4"/>
        <w:jc w:val="center"/>
        <w:rPr>
          <w:sz w:val="16"/>
          <w:szCs w:val="16"/>
        </w:rPr>
      </w:pPr>
      <w:r>
        <w:rPr>
          <w:sz w:val="16"/>
          <w:szCs w:val="16"/>
        </w:rPr>
        <w:t>(адрес или место расположения объекта, отдельных зданий, сооружений, помещений в составе объекта)</w:t>
      </w:r>
    </w:p>
    <w:p w:rsidR="00222564" w:rsidRDefault="00222564" w:rsidP="002B7A00">
      <w:pPr>
        <w:pStyle w:val="a9"/>
        <w:jc w:val="both"/>
      </w:pPr>
    </w:p>
    <w:p w:rsidR="00222564" w:rsidRDefault="00222564" w:rsidP="002B7A00">
      <w:pPr>
        <w:pStyle w:val="a9"/>
      </w:pPr>
      <w:r w:rsidRPr="00537A42">
        <w:t>Характеристика и назначение объекта:</w:t>
      </w:r>
      <w:r>
        <w:t xml:space="preserve"> ___________________________________________________________________________</w:t>
      </w:r>
      <w:r w:rsidR="00E67532">
        <w:t>_</w:t>
      </w:r>
    </w:p>
    <w:p w:rsidR="00222564" w:rsidRDefault="00222564" w:rsidP="002B7A00">
      <w:pPr>
        <w:pStyle w:val="a9"/>
        <w:jc w:val="both"/>
      </w:pPr>
      <w:r>
        <w:t>_________________________________________________________________________</w:t>
      </w:r>
      <w:r w:rsidR="00E67532">
        <w:t>___</w:t>
      </w:r>
    </w:p>
    <w:p w:rsidR="00222564" w:rsidRDefault="00222564" w:rsidP="002B7A00">
      <w:pPr>
        <w:pStyle w:val="4"/>
        <w:jc w:val="left"/>
        <w:rPr>
          <w:sz w:val="16"/>
          <w:szCs w:val="16"/>
        </w:rPr>
      </w:pPr>
      <w:r>
        <w:rPr>
          <w:sz w:val="16"/>
          <w:szCs w:val="16"/>
        </w:rPr>
        <w:t>(краткая харак-ка, назначение или предполагаемое использование объекта, отдельных зданий, сооружений, помещений в составе объекта)</w:t>
      </w:r>
    </w:p>
    <w:p w:rsidR="00222564" w:rsidRPr="00DB2D3E" w:rsidRDefault="00222564" w:rsidP="002B7A00"/>
    <w:p w:rsidR="00222564" w:rsidRDefault="00E67532" w:rsidP="002B7A00">
      <w:pPr>
        <w:pStyle w:val="a9"/>
        <w:rPr>
          <w:sz w:val="16"/>
          <w:szCs w:val="16"/>
        </w:rPr>
      </w:pPr>
      <w:r w:rsidRPr="00537A42">
        <w:t>Вновь п</w:t>
      </w:r>
      <w:r w:rsidR="00222564" w:rsidRPr="00537A42">
        <w:t>одключаемая тепловая нагрузка объекта</w:t>
      </w:r>
      <w:r w:rsidR="00222564">
        <w:t xml:space="preserve"> ___________________________________________________________________________</w:t>
      </w:r>
    </w:p>
    <w:p w:rsidR="00222564" w:rsidRDefault="00222564" w:rsidP="002B7A00">
      <w:pPr>
        <w:pStyle w:val="a9"/>
        <w:jc w:val="center"/>
        <w:rPr>
          <w:sz w:val="16"/>
          <w:szCs w:val="16"/>
        </w:rPr>
      </w:pPr>
      <w:r>
        <w:rPr>
          <w:sz w:val="16"/>
          <w:szCs w:val="16"/>
        </w:rPr>
        <w:t>(указать: новая или дополнительная)</w:t>
      </w:r>
    </w:p>
    <w:p w:rsidR="00222564" w:rsidRDefault="00222564" w:rsidP="002B7A00">
      <w:pPr>
        <w:pStyle w:val="a9"/>
        <w:rPr>
          <w:sz w:val="16"/>
          <w:szCs w:val="16"/>
        </w:rPr>
      </w:pPr>
    </w:p>
    <w:tbl>
      <w:tblPr>
        <w:tblW w:w="93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113"/>
        <w:gridCol w:w="1296"/>
        <w:gridCol w:w="1404"/>
        <w:gridCol w:w="1620"/>
        <w:gridCol w:w="1513"/>
      </w:tblGrid>
      <w:tr w:rsidR="00222564">
        <w:trPr>
          <w:cantSplit/>
          <w:trHeight w:val="346"/>
        </w:trPr>
        <w:tc>
          <w:tcPr>
            <w:tcW w:w="2411" w:type="dxa"/>
            <w:vMerge w:val="restart"/>
          </w:tcPr>
          <w:p w:rsidR="00222564" w:rsidRDefault="00222564" w:rsidP="002B7A00">
            <w:pPr>
              <w:pStyle w:val="a9"/>
              <w:jc w:val="center"/>
              <w:rPr>
                <w:sz w:val="20"/>
                <w:szCs w:val="20"/>
              </w:rPr>
            </w:pPr>
          </w:p>
        </w:tc>
        <w:tc>
          <w:tcPr>
            <w:tcW w:w="6946" w:type="dxa"/>
            <w:gridSpan w:val="5"/>
            <w:vAlign w:val="center"/>
          </w:tcPr>
          <w:p w:rsidR="00222564" w:rsidRDefault="00222564" w:rsidP="002B7A00">
            <w:pPr>
              <w:pStyle w:val="a9"/>
              <w:jc w:val="center"/>
              <w:rPr>
                <w:sz w:val="20"/>
                <w:szCs w:val="20"/>
              </w:rPr>
            </w:pPr>
            <w:r>
              <w:rPr>
                <w:sz w:val="20"/>
                <w:szCs w:val="20"/>
              </w:rPr>
              <w:t>Тепловая нагрузка, Гкал/час</w:t>
            </w:r>
          </w:p>
        </w:tc>
      </w:tr>
      <w:tr w:rsidR="00222564">
        <w:trPr>
          <w:cantSplit/>
          <w:trHeight w:val="240"/>
        </w:trPr>
        <w:tc>
          <w:tcPr>
            <w:tcW w:w="2411" w:type="dxa"/>
            <w:vMerge/>
            <w:vAlign w:val="bottom"/>
          </w:tcPr>
          <w:p w:rsidR="00222564" w:rsidRDefault="00222564" w:rsidP="002B7A00">
            <w:pPr>
              <w:pStyle w:val="a9"/>
              <w:rPr>
                <w:sz w:val="20"/>
                <w:szCs w:val="20"/>
              </w:rPr>
            </w:pPr>
          </w:p>
        </w:tc>
        <w:tc>
          <w:tcPr>
            <w:tcW w:w="1113" w:type="dxa"/>
            <w:vMerge w:val="restart"/>
            <w:vAlign w:val="center"/>
          </w:tcPr>
          <w:p w:rsidR="00222564" w:rsidRDefault="00222564" w:rsidP="002B7A00">
            <w:pPr>
              <w:pStyle w:val="a9"/>
              <w:jc w:val="center"/>
              <w:rPr>
                <w:sz w:val="20"/>
                <w:szCs w:val="20"/>
              </w:rPr>
            </w:pPr>
            <w:r>
              <w:rPr>
                <w:sz w:val="20"/>
                <w:szCs w:val="20"/>
              </w:rPr>
              <w:t>Общая</w:t>
            </w:r>
          </w:p>
        </w:tc>
        <w:tc>
          <w:tcPr>
            <w:tcW w:w="1296" w:type="dxa"/>
            <w:vMerge w:val="restart"/>
            <w:vAlign w:val="center"/>
          </w:tcPr>
          <w:p w:rsidR="00222564" w:rsidRDefault="00222564" w:rsidP="002B7A00">
            <w:pPr>
              <w:pStyle w:val="a9"/>
              <w:jc w:val="center"/>
              <w:rPr>
                <w:sz w:val="20"/>
                <w:szCs w:val="20"/>
              </w:rPr>
            </w:pPr>
            <w:r>
              <w:rPr>
                <w:sz w:val="20"/>
                <w:szCs w:val="20"/>
              </w:rPr>
              <w:t>Отопление</w:t>
            </w:r>
          </w:p>
        </w:tc>
        <w:tc>
          <w:tcPr>
            <w:tcW w:w="1404" w:type="dxa"/>
            <w:vMerge w:val="restart"/>
            <w:vAlign w:val="center"/>
          </w:tcPr>
          <w:p w:rsidR="00222564" w:rsidRDefault="00222564" w:rsidP="002B7A00">
            <w:pPr>
              <w:pStyle w:val="a9"/>
              <w:jc w:val="center"/>
              <w:rPr>
                <w:sz w:val="20"/>
                <w:szCs w:val="20"/>
              </w:rPr>
            </w:pPr>
            <w:r>
              <w:rPr>
                <w:sz w:val="20"/>
                <w:szCs w:val="20"/>
              </w:rPr>
              <w:t>Вентиляция</w:t>
            </w:r>
          </w:p>
        </w:tc>
        <w:tc>
          <w:tcPr>
            <w:tcW w:w="3133" w:type="dxa"/>
            <w:gridSpan w:val="2"/>
            <w:vAlign w:val="center"/>
          </w:tcPr>
          <w:p w:rsidR="00222564" w:rsidRDefault="00222564" w:rsidP="002B7A00">
            <w:pPr>
              <w:pStyle w:val="a9"/>
              <w:jc w:val="center"/>
              <w:rPr>
                <w:sz w:val="20"/>
                <w:szCs w:val="20"/>
              </w:rPr>
            </w:pPr>
            <w:r>
              <w:rPr>
                <w:sz w:val="20"/>
                <w:szCs w:val="20"/>
              </w:rPr>
              <w:t>Горячее водоснабжение</w:t>
            </w:r>
          </w:p>
        </w:tc>
      </w:tr>
      <w:tr w:rsidR="00222564">
        <w:trPr>
          <w:cantSplit/>
          <w:trHeight w:val="53"/>
        </w:trPr>
        <w:tc>
          <w:tcPr>
            <w:tcW w:w="2411" w:type="dxa"/>
            <w:vMerge/>
            <w:vAlign w:val="bottom"/>
          </w:tcPr>
          <w:p w:rsidR="00222564" w:rsidRDefault="00222564" w:rsidP="002B7A00">
            <w:pPr>
              <w:pStyle w:val="a9"/>
              <w:rPr>
                <w:sz w:val="20"/>
                <w:szCs w:val="20"/>
              </w:rPr>
            </w:pPr>
          </w:p>
        </w:tc>
        <w:tc>
          <w:tcPr>
            <w:tcW w:w="1113" w:type="dxa"/>
            <w:vMerge/>
            <w:vAlign w:val="center"/>
          </w:tcPr>
          <w:p w:rsidR="00222564" w:rsidRDefault="00222564" w:rsidP="002B7A00">
            <w:pPr>
              <w:pStyle w:val="a9"/>
              <w:jc w:val="center"/>
              <w:rPr>
                <w:sz w:val="20"/>
                <w:szCs w:val="20"/>
              </w:rPr>
            </w:pPr>
          </w:p>
        </w:tc>
        <w:tc>
          <w:tcPr>
            <w:tcW w:w="1296" w:type="dxa"/>
            <w:vMerge/>
            <w:vAlign w:val="center"/>
          </w:tcPr>
          <w:p w:rsidR="00222564" w:rsidRDefault="00222564" w:rsidP="002B7A00">
            <w:pPr>
              <w:pStyle w:val="a9"/>
              <w:jc w:val="center"/>
              <w:rPr>
                <w:sz w:val="20"/>
                <w:szCs w:val="20"/>
              </w:rPr>
            </w:pPr>
          </w:p>
        </w:tc>
        <w:tc>
          <w:tcPr>
            <w:tcW w:w="1404" w:type="dxa"/>
            <w:vMerge/>
            <w:vAlign w:val="center"/>
          </w:tcPr>
          <w:p w:rsidR="00222564" w:rsidRDefault="00222564" w:rsidP="002B7A00">
            <w:pPr>
              <w:pStyle w:val="a9"/>
              <w:jc w:val="center"/>
              <w:rPr>
                <w:sz w:val="20"/>
                <w:szCs w:val="20"/>
              </w:rPr>
            </w:pPr>
          </w:p>
        </w:tc>
        <w:tc>
          <w:tcPr>
            <w:tcW w:w="1620" w:type="dxa"/>
            <w:vAlign w:val="center"/>
          </w:tcPr>
          <w:p w:rsidR="00222564" w:rsidRDefault="00222564" w:rsidP="002B7A00">
            <w:pPr>
              <w:pStyle w:val="a9"/>
              <w:jc w:val="center"/>
              <w:rPr>
                <w:sz w:val="20"/>
                <w:szCs w:val="20"/>
              </w:rPr>
            </w:pPr>
            <w:r>
              <w:rPr>
                <w:sz w:val="20"/>
                <w:szCs w:val="20"/>
              </w:rPr>
              <w:t>среднечасовая</w:t>
            </w:r>
          </w:p>
        </w:tc>
        <w:tc>
          <w:tcPr>
            <w:tcW w:w="1513" w:type="dxa"/>
            <w:vAlign w:val="center"/>
          </w:tcPr>
          <w:p w:rsidR="00222564" w:rsidRDefault="00222564" w:rsidP="002B7A00">
            <w:pPr>
              <w:pStyle w:val="a9"/>
              <w:jc w:val="center"/>
              <w:rPr>
                <w:sz w:val="20"/>
                <w:szCs w:val="20"/>
              </w:rPr>
            </w:pPr>
            <w:r>
              <w:rPr>
                <w:sz w:val="20"/>
                <w:szCs w:val="20"/>
              </w:rPr>
              <w:t>максимальная</w:t>
            </w:r>
          </w:p>
        </w:tc>
      </w:tr>
      <w:tr w:rsidR="00222564" w:rsidRPr="00C5714B">
        <w:trPr>
          <w:trHeight w:val="292"/>
        </w:trPr>
        <w:tc>
          <w:tcPr>
            <w:tcW w:w="2411" w:type="dxa"/>
            <w:vAlign w:val="center"/>
          </w:tcPr>
          <w:p w:rsidR="00222564" w:rsidRPr="00C5714B" w:rsidRDefault="00222564" w:rsidP="002B7A00">
            <w:pPr>
              <w:pStyle w:val="a9"/>
              <w:rPr>
                <w:sz w:val="20"/>
                <w:szCs w:val="20"/>
              </w:rPr>
            </w:pPr>
            <w:r w:rsidRPr="00C5714B">
              <w:rPr>
                <w:sz w:val="20"/>
                <w:szCs w:val="20"/>
              </w:rPr>
              <w:t xml:space="preserve">Всего по объекту, в </w:t>
            </w:r>
            <w:r>
              <w:rPr>
                <w:sz w:val="20"/>
                <w:szCs w:val="20"/>
              </w:rPr>
              <w:t>т</w:t>
            </w:r>
            <w:r w:rsidRPr="00C5714B">
              <w:rPr>
                <w:sz w:val="20"/>
                <w:szCs w:val="20"/>
              </w:rPr>
              <w:t>.ч.:</w:t>
            </w:r>
          </w:p>
        </w:tc>
        <w:tc>
          <w:tcPr>
            <w:tcW w:w="1113" w:type="dxa"/>
            <w:vAlign w:val="center"/>
          </w:tcPr>
          <w:p w:rsidR="00222564" w:rsidRPr="00C5714B" w:rsidRDefault="00222564" w:rsidP="002B7A00">
            <w:pPr>
              <w:pStyle w:val="a9"/>
              <w:rPr>
                <w:sz w:val="20"/>
                <w:szCs w:val="20"/>
              </w:rPr>
            </w:pPr>
          </w:p>
        </w:tc>
        <w:tc>
          <w:tcPr>
            <w:tcW w:w="1296" w:type="dxa"/>
            <w:vAlign w:val="center"/>
          </w:tcPr>
          <w:p w:rsidR="00222564" w:rsidRPr="00C5714B" w:rsidRDefault="00222564" w:rsidP="002B7A00">
            <w:pPr>
              <w:pStyle w:val="a9"/>
              <w:rPr>
                <w:sz w:val="20"/>
                <w:szCs w:val="20"/>
              </w:rPr>
            </w:pPr>
          </w:p>
        </w:tc>
        <w:tc>
          <w:tcPr>
            <w:tcW w:w="1404" w:type="dxa"/>
            <w:vAlign w:val="center"/>
          </w:tcPr>
          <w:p w:rsidR="00222564" w:rsidRPr="00C5714B" w:rsidRDefault="00222564" w:rsidP="002B7A00">
            <w:pPr>
              <w:pStyle w:val="a9"/>
              <w:rPr>
                <w:sz w:val="20"/>
                <w:szCs w:val="20"/>
              </w:rPr>
            </w:pPr>
          </w:p>
        </w:tc>
        <w:tc>
          <w:tcPr>
            <w:tcW w:w="1620" w:type="dxa"/>
            <w:vAlign w:val="center"/>
          </w:tcPr>
          <w:p w:rsidR="00222564" w:rsidRPr="00C5714B" w:rsidRDefault="00222564" w:rsidP="002B7A00">
            <w:pPr>
              <w:pStyle w:val="a9"/>
              <w:rPr>
                <w:sz w:val="20"/>
                <w:szCs w:val="20"/>
              </w:rPr>
            </w:pPr>
          </w:p>
        </w:tc>
        <w:tc>
          <w:tcPr>
            <w:tcW w:w="1513" w:type="dxa"/>
            <w:vAlign w:val="center"/>
          </w:tcPr>
          <w:p w:rsidR="00222564" w:rsidRPr="00C5714B" w:rsidRDefault="00222564" w:rsidP="002B7A00">
            <w:pPr>
              <w:pStyle w:val="a9"/>
              <w:rPr>
                <w:sz w:val="20"/>
                <w:szCs w:val="20"/>
              </w:rPr>
            </w:pPr>
          </w:p>
        </w:tc>
      </w:tr>
      <w:tr w:rsidR="00222564" w:rsidRPr="00C5714B">
        <w:trPr>
          <w:trHeight w:val="292"/>
        </w:trPr>
        <w:tc>
          <w:tcPr>
            <w:tcW w:w="2411" w:type="dxa"/>
            <w:vAlign w:val="center"/>
          </w:tcPr>
          <w:p w:rsidR="00222564" w:rsidRPr="00C5714B" w:rsidRDefault="00222564" w:rsidP="002B7A00">
            <w:pPr>
              <w:pStyle w:val="a9"/>
              <w:rPr>
                <w:sz w:val="20"/>
                <w:szCs w:val="20"/>
              </w:rPr>
            </w:pPr>
            <w:r w:rsidRPr="00C5714B">
              <w:rPr>
                <w:sz w:val="20"/>
                <w:szCs w:val="20"/>
              </w:rPr>
              <w:t>Жилая часть</w:t>
            </w:r>
          </w:p>
        </w:tc>
        <w:tc>
          <w:tcPr>
            <w:tcW w:w="1113" w:type="dxa"/>
            <w:vAlign w:val="center"/>
          </w:tcPr>
          <w:p w:rsidR="00222564" w:rsidRPr="00C5714B" w:rsidRDefault="00222564" w:rsidP="002B7A00">
            <w:pPr>
              <w:pStyle w:val="a9"/>
              <w:rPr>
                <w:sz w:val="20"/>
                <w:szCs w:val="20"/>
              </w:rPr>
            </w:pPr>
          </w:p>
        </w:tc>
        <w:tc>
          <w:tcPr>
            <w:tcW w:w="1296" w:type="dxa"/>
            <w:vAlign w:val="center"/>
          </w:tcPr>
          <w:p w:rsidR="00222564" w:rsidRPr="00C5714B" w:rsidRDefault="00222564" w:rsidP="002B7A00">
            <w:pPr>
              <w:pStyle w:val="a9"/>
              <w:rPr>
                <w:sz w:val="20"/>
                <w:szCs w:val="20"/>
              </w:rPr>
            </w:pPr>
          </w:p>
        </w:tc>
        <w:tc>
          <w:tcPr>
            <w:tcW w:w="1404" w:type="dxa"/>
            <w:vAlign w:val="center"/>
          </w:tcPr>
          <w:p w:rsidR="00222564" w:rsidRPr="00C5714B" w:rsidRDefault="00222564" w:rsidP="002B7A00">
            <w:pPr>
              <w:pStyle w:val="a9"/>
              <w:rPr>
                <w:sz w:val="20"/>
                <w:szCs w:val="20"/>
              </w:rPr>
            </w:pPr>
          </w:p>
        </w:tc>
        <w:tc>
          <w:tcPr>
            <w:tcW w:w="1620" w:type="dxa"/>
            <w:vAlign w:val="center"/>
          </w:tcPr>
          <w:p w:rsidR="00222564" w:rsidRPr="00C5714B" w:rsidRDefault="00222564" w:rsidP="002B7A00">
            <w:pPr>
              <w:pStyle w:val="a9"/>
              <w:rPr>
                <w:sz w:val="20"/>
                <w:szCs w:val="20"/>
              </w:rPr>
            </w:pPr>
          </w:p>
        </w:tc>
        <w:tc>
          <w:tcPr>
            <w:tcW w:w="1513" w:type="dxa"/>
            <w:vAlign w:val="center"/>
          </w:tcPr>
          <w:p w:rsidR="00222564" w:rsidRPr="00C5714B" w:rsidRDefault="00222564" w:rsidP="002B7A00">
            <w:pPr>
              <w:pStyle w:val="a9"/>
              <w:rPr>
                <w:sz w:val="20"/>
                <w:szCs w:val="20"/>
              </w:rPr>
            </w:pPr>
          </w:p>
        </w:tc>
      </w:tr>
      <w:tr w:rsidR="00222564" w:rsidRPr="00C5714B">
        <w:trPr>
          <w:trHeight w:val="292"/>
        </w:trPr>
        <w:tc>
          <w:tcPr>
            <w:tcW w:w="2411" w:type="dxa"/>
            <w:vAlign w:val="center"/>
          </w:tcPr>
          <w:p w:rsidR="00222564" w:rsidRPr="00C5714B" w:rsidRDefault="00222564" w:rsidP="002B7A00">
            <w:pPr>
              <w:pStyle w:val="a9"/>
              <w:rPr>
                <w:sz w:val="20"/>
                <w:szCs w:val="20"/>
              </w:rPr>
            </w:pPr>
            <w:r w:rsidRPr="00C5714B">
              <w:rPr>
                <w:sz w:val="20"/>
                <w:szCs w:val="20"/>
              </w:rPr>
              <w:t>Нежилая часть</w:t>
            </w:r>
          </w:p>
        </w:tc>
        <w:tc>
          <w:tcPr>
            <w:tcW w:w="1113" w:type="dxa"/>
            <w:vAlign w:val="center"/>
          </w:tcPr>
          <w:p w:rsidR="00222564" w:rsidRPr="00C5714B" w:rsidRDefault="00222564" w:rsidP="002B7A00">
            <w:pPr>
              <w:pStyle w:val="a9"/>
              <w:rPr>
                <w:sz w:val="20"/>
                <w:szCs w:val="20"/>
              </w:rPr>
            </w:pPr>
          </w:p>
        </w:tc>
        <w:tc>
          <w:tcPr>
            <w:tcW w:w="1296" w:type="dxa"/>
            <w:vAlign w:val="center"/>
          </w:tcPr>
          <w:p w:rsidR="00222564" w:rsidRPr="00C5714B" w:rsidRDefault="00222564" w:rsidP="002B7A00">
            <w:pPr>
              <w:pStyle w:val="a9"/>
              <w:rPr>
                <w:sz w:val="20"/>
                <w:szCs w:val="20"/>
              </w:rPr>
            </w:pPr>
          </w:p>
        </w:tc>
        <w:tc>
          <w:tcPr>
            <w:tcW w:w="1404" w:type="dxa"/>
            <w:vAlign w:val="center"/>
          </w:tcPr>
          <w:p w:rsidR="00222564" w:rsidRPr="00C5714B" w:rsidRDefault="00222564" w:rsidP="002B7A00">
            <w:pPr>
              <w:pStyle w:val="a9"/>
              <w:rPr>
                <w:sz w:val="20"/>
                <w:szCs w:val="20"/>
              </w:rPr>
            </w:pPr>
          </w:p>
        </w:tc>
        <w:tc>
          <w:tcPr>
            <w:tcW w:w="1620" w:type="dxa"/>
            <w:vAlign w:val="center"/>
          </w:tcPr>
          <w:p w:rsidR="00222564" w:rsidRPr="00C5714B" w:rsidRDefault="00222564" w:rsidP="002B7A00">
            <w:pPr>
              <w:pStyle w:val="a9"/>
              <w:rPr>
                <w:sz w:val="20"/>
                <w:szCs w:val="20"/>
              </w:rPr>
            </w:pPr>
          </w:p>
        </w:tc>
        <w:tc>
          <w:tcPr>
            <w:tcW w:w="1513" w:type="dxa"/>
            <w:vAlign w:val="center"/>
          </w:tcPr>
          <w:p w:rsidR="00222564" w:rsidRPr="00C5714B" w:rsidRDefault="00222564" w:rsidP="002B7A00">
            <w:pPr>
              <w:pStyle w:val="a9"/>
              <w:rPr>
                <w:sz w:val="20"/>
                <w:szCs w:val="20"/>
              </w:rPr>
            </w:pPr>
          </w:p>
        </w:tc>
      </w:tr>
    </w:tbl>
    <w:p w:rsidR="00222564" w:rsidRPr="00537A42" w:rsidRDefault="00222564" w:rsidP="002B7A00">
      <w:pPr>
        <w:pStyle w:val="a9"/>
        <w:jc w:val="both"/>
      </w:pPr>
      <w:r w:rsidRPr="00537A42">
        <w:t>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w:t>
      </w:r>
    </w:p>
    <w:p w:rsidR="00222564" w:rsidRPr="00537A42" w:rsidRDefault="00222564" w:rsidP="002B7A00">
      <w:pPr>
        <w:pStyle w:val="a9"/>
        <w:jc w:val="both"/>
      </w:pPr>
    </w:p>
    <w:p w:rsidR="00222564" w:rsidRPr="00537A42" w:rsidRDefault="00222564" w:rsidP="002B7A00">
      <w:pPr>
        <w:pStyle w:val="a9"/>
        <w:jc w:val="both"/>
      </w:pPr>
      <w:r w:rsidRPr="00537A42">
        <w:t>Требования по надёжности теплоснабжения объекта (если необходимо):</w:t>
      </w:r>
    </w:p>
    <w:p w:rsidR="00222564" w:rsidRDefault="00222564" w:rsidP="002B7A00">
      <w:pPr>
        <w:pStyle w:val="a9"/>
        <w:jc w:val="both"/>
      </w:pPr>
      <w:r>
        <w:t>___________________________________________________________________________</w:t>
      </w:r>
    </w:p>
    <w:p w:rsidR="00222564" w:rsidRDefault="00222564" w:rsidP="002B7A00">
      <w:pPr>
        <w:pStyle w:val="a9"/>
        <w:jc w:val="both"/>
      </w:pPr>
    </w:p>
    <w:p w:rsidR="00222564" w:rsidRPr="00537A42" w:rsidRDefault="00222564" w:rsidP="002B7A00">
      <w:pPr>
        <w:pStyle w:val="a9"/>
        <w:jc w:val="both"/>
      </w:pPr>
      <w:r w:rsidRPr="00537A42">
        <w:lastRenderedPageBreak/>
        <w:t>Срок сдачи объекта (ввода в эксплуатацию)</w:t>
      </w:r>
      <w:r w:rsidRPr="00537A42">
        <w:tab/>
        <w:t xml:space="preserve">________ кв. _________ года. </w:t>
      </w:r>
    </w:p>
    <w:p w:rsidR="00222564" w:rsidRPr="00537A42" w:rsidRDefault="00222564" w:rsidP="002B7A00">
      <w:pPr>
        <w:pStyle w:val="4"/>
        <w:jc w:val="both"/>
      </w:pPr>
    </w:p>
    <w:p w:rsidR="00222564" w:rsidRPr="00537A42" w:rsidRDefault="00222564" w:rsidP="002B7A00">
      <w:pPr>
        <w:pStyle w:val="4"/>
        <w:jc w:val="both"/>
      </w:pPr>
      <w:r w:rsidRPr="00537A42">
        <w:t>Существующая общая тепловая нагрузка теплоустановок объекта (заполняется только в случае реконструкции или смены назначения существующего объекта, отдельных помещений в составе существующего объекта):</w:t>
      </w:r>
    </w:p>
    <w:p w:rsidR="00222564" w:rsidRPr="00DB2D3E" w:rsidRDefault="00222564" w:rsidP="002B7A00"/>
    <w:tbl>
      <w:tblPr>
        <w:tblW w:w="93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113"/>
        <w:gridCol w:w="1440"/>
        <w:gridCol w:w="1260"/>
        <w:gridCol w:w="1620"/>
        <w:gridCol w:w="1513"/>
      </w:tblGrid>
      <w:tr w:rsidR="00222564">
        <w:trPr>
          <w:cantSplit/>
          <w:trHeight w:val="346"/>
        </w:trPr>
        <w:tc>
          <w:tcPr>
            <w:tcW w:w="2411" w:type="dxa"/>
            <w:vMerge w:val="restart"/>
          </w:tcPr>
          <w:p w:rsidR="00222564" w:rsidRDefault="00222564" w:rsidP="002B7A00">
            <w:pPr>
              <w:pStyle w:val="a9"/>
              <w:jc w:val="center"/>
              <w:rPr>
                <w:sz w:val="20"/>
                <w:szCs w:val="20"/>
              </w:rPr>
            </w:pPr>
          </w:p>
        </w:tc>
        <w:tc>
          <w:tcPr>
            <w:tcW w:w="6946" w:type="dxa"/>
            <w:gridSpan w:val="5"/>
            <w:vAlign w:val="center"/>
          </w:tcPr>
          <w:p w:rsidR="00222564" w:rsidRDefault="00222564" w:rsidP="002B7A00">
            <w:pPr>
              <w:pStyle w:val="a9"/>
              <w:jc w:val="center"/>
              <w:rPr>
                <w:sz w:val="20"/>
                <w:szCs w:val="20"/>
              </w:rPr>
            </w:pPr>
            <w:r>
              <w:rPr>
                <w:sz w:val="20"/>
                <w:szCs w:val="20"/>
              </w:rPr>
              <w:t>Тепловая нагрузка, Гкал/час</w:t>
            </w:r>
          </w:p>
        </w:tc>
      </w:tr>
      <w:tr w:rsidR="00222564">
        <w:trPr>
          <w:cantSplit/>
          <w:trHeight w:val="342"/>
        </w:trPr>
        <w:tc>
          <w:tcPr>
            <w:tcW w:w="2411" w:type="dxa"/>
            <w:vMerge/>
            <w:vAlign w:val="bottom"/>
          </w:tcPr>
          <w:p w:rsidR="00222564" w:rsidRDefault="00222564" w:rsidP="002B7A00">
            <w:pPr>
              <w:pStyle w:val="a9"/>
              <w:rPr>
                <w:sz w:val="20"/>
                <w:szCs w:val="20"/>
              </w:rPr>
            </w:pPr>
          </w:p>
        </w:tc>
        <w:tc>
          <w:tcPr>
            <w:tcW w:w="1113" w:type="dxa"/>
            <w:vMerge w:val="restart"/>
            <w:vAlign w:val="center"/>
          </w:tcPr>
          <w:p w:rsidR="00222564" w:rsidRDefault="00222564" w:rsidP="002B7A00">
            <w:pPr>
              <w:pStyle w:val="a9"/>
              <w:jc w:val="center"/>
              <w:rPr>
                <w:sz w:val="20"/>
                <w:szCs w:val="20"/>
              </w:rPr>
            </w:pPr>
            <w:r>
              <w:rPr>
                <w:sz w:val="20"/>
                <w:szCs w:val="20"/>
              </w:rPr>
              <w:t>Общая</w:t>
            </w:r>
          </w:p>
        </w:tc>
        <w:tc>
          <w:tcPr>
            <w:tcW w:w="1440" w:type="dxa"/>
            <w:vMerge w:val="restart"/>
            <w:vAlign w:val="center"/>
          </w:tcPr>
          <w:p w:rsidR="00222564" w:rsidRDefault="00222564" w:rsidP="002B7A00">
            <w:pPr>
              <w:pStyle w:val="a9"/>
              <w:jc w:val="center"/>
              <w:rPr>
                <w:sz w:val="20"/>
                <w:szCs w:val="20"/>
              </w:rPr>
            </w:pPr>
            <w:r>
              <w:rPr>
                <w:sz w:val="20"/>
                <w:szCs w:val="20"/>
              </w:rPr>
              <w:t>Отопление</w:t>
            </w:r>
          </w:p>
        </w:tc>
        <w:tc>
          <w:tcPr>
            <w:tcW w:w="1260" w:type="dxa"/>
            <w:vMerge w:val="restart"/>
            <w:vAlign w:val="center"/>
          </w:tcPr>
          <w:p w:rsidR="00222564" w:rsidRDefault="00222564" w:rsidP="002B7A00">
            <w:pPr>
              <w:pStyle w:val="a9"/>
              <w:jc w:val="center"/>
              <w:rPr>
                <w:sz w:val="20"/>
                <w:szCs w:val="20"/>
              </w:rPr>
            </w:pPr>
            <w:r>
              <w:rPr>
                <w:sz w:val="20"/>
                <w:szCs w:val="20"/>
              </w:rPr>
              <w:t>Вентиляция</w:t>
            </w:r>
          </w:p>
        </w:tc>
        <w:tc>
          <w:tcPr>
            <w:tcW w:w="3133" w:type="dxa"/>
            <w:gridSpan w:val="2"/>
            <w:vAlign w:val="center"/>
          </w:tcPr>
          <w:p w:rsidR="00222564" w:rsidRDefault="00222564" w:rsidP="002B7A00">
            <w:pPr>
              <w:pStyle w:val="a9"/>
              <w:jc w:val="center"/>
              <w:rPr>
                <w:sz w:val="20"/>
                <w:szCs w:val="20"/>
              </w:rPr>
            </w:pPr>
            <w:r>
              <w:rPr>
                <w:sz w:val="20"/>
                <w:szCs w:val="20"/>
              </w:rPr>
              <w:t>Горячее водоснабжение</w:t>
            </w:r>
          </w:p>
        </w:tc>
      </w:tr>
      <w:tr w:rsidR="00222564">
        <w:trPr>
          <w:cantSplit/>
          <w:trHeight w:val="366"/>
        </w:trPr>
        <w:tc>
          <w:tcPr>
            <w:tcW w:w="2411" w:type="dxa"/>
            <w:vMerge/>
            <w:vAlign w:val="bottom"/>
          </w:tcPr>
          <w:p w:rsidR="00222564" w:rsidRDefault="00222564" w:rsidP="002B7A00">
            <w:pPr>
              <w:pStyle w:val="a9"/>
              <w:rPr>
                <w:sz w:val="20"/>
                <w:szCs w:val="20"/>
              </w:rPr>
            </w:pPr>
          </w:p>
        </w:tc>
        <w:tc>
          <w:tcPr>
            <w:tcW w:w="1113" w:type="dxa"/>
            <w:vMerge/>
            <w:vAlign w:val="center"/>
          </w:tcPr>
          <w:p w:rsidR="00222564" w:rsidRDefault="00222564" w:rsidP="002B7A00">
            <w:pPr>
              <w:pStyle w:val="a9"/>
              <w:jc w:val="center"/>
              <w:rPr>
                <w:sz w:val="20"/>
                <w:szCs w:val="20"/>
              </w:rPr>
            </w:pPr>
          </w:p>
        </w:tc>
        <w:tc>
          <w:tcPr>
            <w:tcW w:w="1440" w:type="dxa"/>
            <w:vMerge/>
            <w:vAlign w:val="center"/>
          </w:tcPr>
          <w:p w:rsidR="00222564" w:rsidRDefault="00222564" w:rsidP="002B7A00">
            <w:pPr>
              <w:pStyle w:val="a9"/>
              <w:jc w:val="center"/>
              <w:rPr>
                <w:sz w:val="20"/>
                <w:szCs w:val="20"/>
              </w:rPr>
            </w:pPr>
          </w:p>
        </w:tc>
        <w:tc>
          <w:tcPr>
            <w:tcW w:w="1260" w:type="dxa"/>
            <w:vMerge/>
            <w:vAlign w:val="center"/>
          </w:tcPr>
          <w:p w:rsidR="00222564" w:rsidRDefault="00222564" w:rsidP="002B7A00">
            <w:pPr>
              <w:pStyle w:val="a9"/>
              <w:jc w:val="center"/>
              <w:rPr>
                <w:sz w:val="20"/>
                <w:szCs w:val="20"/>
              </w:rPr>
            </w:pPr>
          </w:p>
        </w:tc>
        <w:tc>
          <w:tcPr>
            <w:tcW w:w="1620" w:type="dxa"/>
            <w:vAlign w:val="center"/>
          </w:tcPr>
          <w:p w:rsidR="00222564" w:rsidRDefault="00222564" w:rsidP="002B7A00">
            <w:pPr>
              <w:pStyle w:val="a9"/>
              <w:jc w:val="center"/>
              <w:rPr>
                <w:sz w:val="20"/>
                <w:szCs w:val="20"/>
              </w:rPr>
            </w:pPr>
            <w:r>
              <w:rPr>
                <w:sz w:val="20"/>
                <w:szCs w:val="20"/>
              </w:rPr>
              <w:t>среднечасовая</w:t>
            </w:r>
          </w:p>
        </w:tc>
        <w:tc>
          <w:tcPr>
            <w:tcW w:w="1513" w:type="dxa"/>
            <w:vAlign w:val="center"/>
          </w:tcPr>
          <w:p w:rsidR="00222564" w:rsidRDefault="00222564" w:rsidP="002B7A00">
            <w:pPr>
              <w:pStyle w:val="a9"/>
              <w:jc w:val="center"/>
              <w:rPr>
                <w:sz w:val="20"/>
                <w:szCs w:val="20"/>
              </w:rPr>
            </w:pPr>
            <w:r>
              <w:rPr>
                <w:sz w:val="20"/>
                <w:szCs w:val="20"/>
              </w:rPr>
              <w:t>максимальная</w:t>
            </w:r>
          </w:p>
        </w:tc>
      </w:tr>
      <w:tr w:rsidR="00222564" w:rsidRPr="00C5714B">
        <w:trPr>
          <w:trHeight w:val="294"/>
        </w:trPr>
        <w:tc>
          <w:tcPr>
            <w:tcW w:w="2411" w:type="dxa"/>
            <w:vAlign w:val="center"/>
          </w:tcPr>
          <w:p w:rsidR="00222564" w:rsidRPr="00C5714B" w:rsidRDefault="00222564" w:rsidP="002B7A00">
            <w:pPr>
              <w:pStyle w:val="a9"/>
              <w:rPr>
                <w:sz w:val="20"/>
                <w:szCs w:val="20"/>
              </w:rPr>
            </w:pPr>
            <w:r w:rsidRPr="00C5714B">
              <w:rPr>
                <w:sz w:val="20"/>
                <w:szCs w:val="20"/>
              </w:rPr>
              <w:t>Всего по объекту, в т.ч.:</w:t>
            </w:r>
          </w:p>
        </w:tc>
        <w:tc>
          <w:tcPr>
            <w:tcW w:w="1113" w:type="dxa"/>
            <w:vAlign w:val="center"/>
          </w:tcPr>
          <w:p w:rsidR="00222564" w:rsidRPr="00C5714B" w:rsidRDefault="00222564" w:rsidP="002B7A00">
            <w:pPr>
              <w:pStyle w:val="a9"/>
              <w:rPr>
                <w:sz w:val="20"/>
                <w:szCs w:val="20"/>
              </w:rPr>
            </w:pPr>
          </w:p>
        </w:tc>
        <w:tc>
          <w:tcPr>
            <w:tcW w:w="1440" w:type="dxa"/>
            <w:vAlign w:val="center"/>
          </w:tcPr>
          <w:p w:rsidR="00222564" w:rsidRPr="00C5714B" w:rsidRDefault="00222564" w:rsidP="002B7A00">
            <w:pPr>
              <w:pStyle w:val="a9"/>
              <w:rPr>
                <w:sz w:val="20"/>
                <w:szCs w:val="20"/>
              </w:rPr>
            </w:pPr>
          </w:p>
        </w:tc>
        <w:tc>
          <w:tcPr>
            <w:tcW w:w="1260" w:type="dxa"/>
            <w:vAlign w:val="center"/>
          </w:tcPr>
          <w:p w:rsidR="00222564" w:rsidRPr="00C5714B" w:rsidRDefault="00222564" w:rsidP="002B7A00">
            <w:pPr>
              <w:pStyle w:val="a9"/>
              <w:rPr>
                <w:sz w:val="20"/>
                <w:szCs w:val="20"/>
              </w:rPr>
            </w:pPr>
          </w:p>
        </w:tc>
        <w:tc>
          <w:tcPr>
            <w:tcW w:w="1620" w:type="dxa"/>
            <w:vAlign w:val="center"/>
          </w:tcPr>
          <w:p w:rsidR="00222564" w:rsidRPr="00C5714B" w:rsidRDefault="00222564" w:rsidP="002B7A00">
            <w:pPr>
              <w:pStyle w:val="a9"/>
              <w:rPr>
                <w:sz w:val="20"/>
                <w:szCs w:val="20"/>
              </w:rPr>
            </w:pPr>
          </w:p>
        </w:tc>
        <w:tc>
          <w:tcPr>
            <w:tcW w:w="1513" w:type="dxa"/>
            <w:vAlign w:val="center"/>
          </w:tcPr>
          <w:p w:rsidR="00222564" w:rsidRPr="00C5714B" w:rsidRDefault="00222564" w:rsidP="002B7A00">
            <w:pPr>
              <w:pStyle w:val="a9"/>
              <w:rPr>
                <w:sz w:val="20"/>
                <w:szCs w:val="20"/>
              </w:rPr>
            </w:pPr>
          </w:p>
        </w:tc>
      </w:tr>
      <w:tr w:rsidR="00222564" w:rsidRPr="00C5714B">
        <w:trPr>
          <w:trHeight w:val="294"/>
        </w:trPr>
        <w:tc>
          <w:tcPr>
            <w:tcW w:w="2411" w:type="dxa"/>
            <w:vAlign w:val="center"/>
          </w:tcPr>
          <w:p w:rsidR="00222564" w:rsidRPr="00C5714B" w:rsidRDefault="00222564" w:rsidP="002B7A00">
            <w:pPr>
              <w:pStyle w:val="a9"/>
              <w:rPr>
                <w:sz w:val="20"/>
                <w:szCs w:val="20"/>
              </w:rPr>
            </w:pPr>
            <w:r w:rsidRPr="00C5714B">
              <w:rPr>
                <w:sz w:val="20"/>
                <w:szCs w:val="20"/>
              </w:rPr>
              <w:t>Жилая часть</w:t>
            </w:r>
          </w:p>
        </w:tc>
        <w:tc>
          <w:tcPr>
            <w:tcW w:w="1113" w:type="dxa"/>
            <w:vAlign w:val="center"/>
          </w:tcPr>
          <w:p w:rsidR="00222564" w:rsidRPr="00C5714B" w:rsidRDefault="00222564" w:rsidP="002B7A00">
            <w:pPr>
              <w:pStyle w:val="a9"/>
              <w:rPr>
                <w:sz w:val="20"/>
                <w:szCs w:val="20"/>
              </w:rPr>
            </w:pPr>
          </w:p>
        </w:tc>
        <w:tc>
          <w:tcPr>
            <w:tcW w:w="1440" w:type="dxa"/>
            <w:vAlign w:val="center"/>
          </w:tcPr>
          <w:p w:rsidR="00222564" w:rsidRPr="00C5714B" w:rsidRDefault="00222564" w:rsidP="002B7A00">
            <w:pPr>
              <w:pStyle w:val="a9"/>
              <w:rPr>
                <w:sz w:val="20"/>
                <w:szCs w:val="20"/>
              </w:rPr>
            </w:pPr>
          </w:p>
        </w:tc>
        <w:tc>
          <w:tcPr>
            <w:tcW w:w="1260" w:type="dxa"/>
            <w:vAlign w:val="center"/>
          </w:tcPr>
          <w:p w:rsidR="00222564" w:rsidRPr="00C5714B" w:rsidRDefault="00222564" w:rsidP="002B7A00">
            <w:pPr>
              <w:pStyle w:val="a9"/>
              <w:rPr>
                <w:sz w:val="20"/>
                <w:szCs w:val="20"/>
              </w:rPr>
            </w:pPr>
          </w:p>
        </w:tc>
        <w:tc>
          <w:tcPr>
            <w:tcW w:w="1620" w:type="dxa"/>
            <w:vAlign w:val="center"/>
          </w:tcPr>
          <w:p w:rsidR="00222564" w:rsidRPr="00C5714B" w:rsidRDefault="00222564" w:rsidP="002B7A00">
            <w:pPr>
              <w:pStyle w:val="a9"/>
              <w:rPr>
                <w:sz w:val="20"/>
                <w:szCs w:val="20"/>
              </w:rPr>
            </w:pPr>
          </w:p>
        </w:tc>
        <w:tc>
          <w:tcPr>
            <w:tcW w:w="1513" w:type="dxa"/>
            <w:vAlign w:val="center"/>
          </w:tcPr>
          <w:p w:rsidR="00222564" w:rsidRPr="00C5714B" w:rsidRDefault="00222564" w:rsidP="002B7A00">
            <w:pPr>
              <w:pStyle w:val="a9"/>
              <w:rPr>
                <w:sz w:val="20"/>
                <w:szCs w:val="20"/>
              </w:rPr>
            </w:pPr>
          </w:p>
        </w:tc>
      </w:tr>
      <w:tr w:rsidR="00222564" w:rsidRPr="00C5714B">
        <w:trPr>
          <w:trHeight w:val="294"/>
        </w:trPr>
        <w:tc>
          <w:tcPr>
            <w:tcW w:w="2411" w:type="dxa"/>
            <w:vAlign w:val="center"/>
          </w:tcPr>
          <w:p w:rsidR="00222564" w:rsidRPr="00C5714B" w:rsidRDefault="00222564" w:rsidP="002B7A00">
            <w:pPr>
              <w:pStyle w:val="a9"/>
              <w:rPr>
                <w:sz w:val="20"/>
                <w:szCs w:val="20"/>
              </w:rPr>
            </w:pPr>
            <w:r w:rsidRPr="00C5714B">
              <w:rPr>
                <w:sz w:val="20"/>
                <w:szCs w:val="20"/>
              </w:rPr>
              <w:t>Нежилая часть</w:t>
            </w:r>
          </w:p>
        </w:tc>
        <w:tc>
          <w:tcPr>
            <w:tcW w:w="1113" w:type="dxa"/>
            <w:vAlign w:val="center"/>
          </w:tcPr>
          <w:p w:rsidR="00222564" w:rsidRPr="00C5714B" w:rsidRDefault="00222564" w:rsidP="002B7A00">
            <w:pPr>
              <w:pStyle w:val="a9"/>
              <w:rPr>
                <w:sz w:val="20"/>
                <w:szCs w:val="20"/>
              </w:rPr>
            </w:pPr>
          </w:p>
        </w:tc>
        <w:tc>
          <w:tcPr>
            <w:tcW w:w="1440" w:type="dxa"/>
            <w:vAlign w:val="center"/>
          </w:tcPr>
          <w:p w:rsidR="00222564" w:rsidRPr="00C5714B" w:rsidRDefault="00222564" w:rsidP="002B7A00">
            <w:pPr>
              <w:pStyle w:val="a9"/>
              <w:rPr>
                <w:sz w:val="20"/>
                <w:szCs w:val="20"/>
              </w:rPr>
            </w:pPr>
          </w:p>
        </w:tc>
        <w:tc>
          <w:tcPr>
            <w:tcW w:w="1260" w:type="dxa"/>
            <w:vAlign w:val="center"/>
          </w:tcPr>
          <w:p w:rsidR="00222564" w:rsidRPr="00C5714B" w:rsidRDefault="00222564" w:rsidP="002B7A00">
            <w:pPr>
              <w:pStyle w:val="a9"/>
              <w:rPr>
                <w:sz w:val="20"/>
                <w:szCs w:val="20"/>
              </w:rPr>
            </w:pPr>
          </w:p>
        </w:tc>
        <w:tc>
          <w:tcPr>
            <w:tcW w:w="1620" w:type="dxa"/>
            <w:vAlign w:val="center"/>
          </w:tcPr>
          <w:p w:rsidR="00222564" w:rsidRPr="00C5714B" w:rsidRDefault="00222564" w:rsidP="002B7A00">
            <w:pPr>
              <w:pStyle w:val="a9"/>
              <w:rPr>
                <w:sz w:val="20"/>
                <w:szCs w:val="20"/>
              </w:rPr>
            </w:pPr>
          </w:p>
        </w:tc>
        <w:tc>
          <w:tcPr>
            <w:tcW w:w="1513" w:type="dxa"/>
            <w:vAlign w:val="center"/>
          </w:tcPr>
          <w:p w:rsidR="00222564" w:rsidRPr="00C5714B" w:rsidRDefault="00222564" w:rsidP="002B7A00">
            <w:pPr>
              <w:pStyle w:val="a9"/>
              <w:rPr>
                <w:sz w:val="20"/>
                <w:szCs w:val="20"/>
              </w:rPr>
            </w:pPr>
          </w:p>
        </w:tc>
      </w:tr>
    </w:tbl>
    <w:p w:rsidR="00222564" w:rsidRDefault="00222564" w:rsidP="002B7A00">
      <w:pPr>
        <w:pStyle w:val="4"/>
        <w:jc w:val="both"/>
      </w:pPr>
    </w:p>
    <w:p w:rsidR="00222564" w:rsidRPr="00537A42" w:rsidRDefault="00222564" w:rsidP="002B7A00">
      <w:pPr>
        <w:ind w:firstLine="709"/>
        <w:jc w:val="both"/>
      </w:pPr>
      <w:r w:rsidRPr="00537A42">
        <w:t xml:space="preserve">Сведения о собственнике, к чьим сетям непосредственно подключаются или подключены (для существующего объекта) теплоустановки Заявителя (заполняется только в случае подключения к сетям другого собственника) </w:t>
      </w:r>
    </w:p>
    <w:p w:rsidR="00222564" w:rsidRDefault="00222564" w:rsidP="002B7A00">
      <w:pPr>
        <w:pStyle w:val="a9"/>
        <w:jc w:val="both"/>
      </w:pPr>
      <w:r>
        <w:t>______________________________________________________________________________________________________________________________________________________</w:t>
      </w:r>
    </w:p>
    <w:p w:rsidR="00222564" w:rsidRDefault="00222564" w:rsidP="002B7A00">
      <w:pPr>
        <w:jc w:val="center"/>
        <w:rPr>
          <w:sz w:val="16"/>
          <w:szCs w:val="16"/>
        </w:rPr>
      </w:pPr>
      <w:r>
        <w:rPr>
          <w:sz w:val="16"/>
          <w:szCs w:val="16"/>
        </w:rPr>
        <w:t xml:space="preserve">(полное </w:t>
      </w:r>
      <w:r w:rsidR="00E67532">
        <w:rPr>
          <w:sz w:val="16"/>
          <w:szCs w:val="16"/>
        </w:rPr>
        <w:t>наименование</w:t>
      </w:r>
      <w:r>
        <w:rPr>
          <w:sz w:val="16"/>
          <w:szCs w:val="16"/>
        </w:rPr>
        <w:t xml:space="preserve"> юридического лица, Ф.И.О. физического лица – собственника сетей)</w:t>
      </w:r>
    </w:p>
    <w:p w:rsidR="00222564" w:rsidRDefault="00222564" w:rsidP="002B7A00">
      <w:pPr>
        <w:jc w:val="both"/>
      </w:pPr>
    </w:p>
    <w:p w:rsidR="00222564" w:rsidRPr="00537A42" w:rsidRDefault="00222564" w:rsidP="002B7A00">
      <w:pPr>
        <w:pStyle w:val="a9"/>
        <w:ind w:firstLine="709"/>
        <w:jc w:val="both"/>
      </w:pPr>
      <w:r w:rsidRPr="00537A42">
        <w:t xml:space="preserve">Сведения о наличии договоров теплоснабжения с </w:t>
      </w:r>
      <w:r w:rsidR="002307DB" w:rsidRPr="00C9656B">
        <w:rPr>
          <w:bCs/>
          <w:iCs/>
        </w:rPr>
        <w:t>МУП «Толстомысенское ПП ЖКХ»</w:t>
      </w:r>
      <w:r w:rsidR="002307DB">
        <w:rPr>
          <w:bCs/>
          <w:iCs/>
        </w:rPr>
        <w:t xml:space="preserve"> </w:t>
      </w:r>
      <w:r w:rsidRPr="00537A42">
        <w:t>для других объектов Заявителя с указанием общей тепловой нагрузки теплоустановок для каждого объекта:</w:t>
      </w:r>
    </w:p>
    <w:p w:rsidR="00222564" w:rsidRDefault="00222564" w:rsidP="002B7A00">
      <w:pPr>
        <w:pStyle w:val="a9"/>
        <w:jc w:val="both"/>
      </w:pPr>
      <w:r>
        <w:t>________________________________________________________</w:t>
      </w:r>
      <w:r w:rsidR="00225A0E">
        <w:t>_____</w:t>
      </w:r>
      <w:r>
        <w:t>___________________</w:t>
      </w:r>
    </w:p>
    <w:p w:rsidR="00222564" w:rsidRDefault="00222564" w:rsidP="002B7A00">
      <w:pPr>
        <w:pStyle w:val="a9"/>
        <w:jc w:val="both"/>
      </w:pPr>
      <w:r>
        <w:t>____________________________________________________________</w:t>
      </w:r>
      <w:r w:rsidR="00225A0E">
        <w:t>_____________________________________________________________________________________</w:t>
      </w:r>
      <w:r>
        <w:t>_______________</w:t>
      </w:r>
    </w:p>
    <w:p w:rsidR="00222564" w:rsidRDefault="00222564" w:rsidP="002B7A00">
      <w:pPr>
        <w:pStyle w:val="a9"/>
        <w:ind w:firstLine="720"/>
        <w:jc w:val="both"/>
      </w:pPr>
    </w:p>
    <w:p w:rsidR="00E67532" w:rsidRDefault="00E67532" w:rsidP="002B7A00">
      <w:pPr>
        <w:pStyle w:val="a9"/>
        <w:jc w:val="both"/>
      </w:pPr>
    </w:p>
    <w:p w:rsidR="00E67532" w:rsidRDefault="00E67532" w:rsidP="002B7A00">
      <w:pPr>
        <w:pStyle w:val="a9"/>
        <w:jc w:val="both"/>
      </w:pPr>
    </w:p>
    <w:p w:rsidR="00222564" w:rsidRPr="00C5714B" w:rsidRDefault="00222564" w:rsidP="002B7A00">
      <w:pPr>
        <w:pStyle w:val="4"/>
        <w:jc w:val="both"/>
      </w:pPr>
      <w:r w:rsidRPr="00C5714B">
        <w:t>Руководитель (должность)_____________________________</w:t>
      </w:r>
      <w:r w:rsidRPr="00C5714B">
        <w:tab/>
        <w:t>И. О. Фамилия</w:t>
      </w:r>
    </w:p>
    <w:p w:rsidR="00222564" w:rsidRPr="004151B2" w:rsidRDefault="00222564" w:rsidP="002B7A00">
      <w:pPr>
        <w:pStyle w:val="4"/>
        <w:tabs>
          <w:tab w:val="left" w:pos="3060"/>
        </w:tabs>
        <w:jc w:val="both"/>
        <w:rPr>
          <w:sz w:val="16"/>
          <w:szCs w:val="16"/>
        </w:rPr>
      </w:pPr>
      <w:r>
        <w:rPr>
          <w:sz w:val="16"/>
          <w:szCs w:val="16"/>
        </w:rPr>
        <w:tab/>
      </w:r>
      <w:r w:rsidRPr="004151B2">
        <w:rPr>
          <w:sz w:val="16"/>
          <w:szCs w:val="16"/>
        </w:rPr>
        <w:t>(подпись руководителя юридического лица)</w:t>
      </w:r>
    </w:p>
    <w:p w:rsidR="00222564" w:rsidRPr="00C5714B" w:rsidRDefault="00222564" w:rsidP="002B7A00">
      <w:pPr>
        <w:pStyle w:val="4"/>
        <w:jc w:val="both"/>
      </w:pPr>
      <w:r w:rsidRPr="00C5714B">
        <w:t>или</w:t>
      </w:r>
    </w:p>
    <w:p w:rsidR="00222564" w:rsidRPr="00C5714B" w:rsidRDefault="00222564" w:rsidP="002B7A00">
      <w:pPr>
        <w:pStyle w:val="4"/>
        <w:tabs>
          <w:tab w:val="left" w:pos="5580"/>
        </w:tabs>
        <w:jc w:val="both"/>
      </w:pPr>
      <w:r w:rsidRPr="00C5714B">
        <w:t>_________________________</w:t>
      </w:r>
      <w:r>
        <w:t xml:space="preserve">________ </w:t>
      </w:r>
      <w:r>
        <w:tab/>
      </w:r>
      <w:r w:rsidRPr="00C5714B">
        <w:t>____________________</w:t>
      </w:r>
      <w:r>
        <w:t>_</w:t>
      </w:r>
    </w:p>
    <w:p w:rsidR="00222564" w:rsidRPr="004151B2" w:rsidRDefault="00222564" w:rsidP="002B7A00">
      <w:pPr>
        <w:pStyle w:val="4"/>
        <w:jc w:val="both"/>
        <w:rPr>
          <w:sz w:val="16"/>
          <w:szCs w:val="16"/>
        </w:rPr>
      </w:pPr>
      <w:r w:rsidRPr="004151B2">
        <w:rPr>
          <w:sz w:val="16"/>
          <w:szCs w:val="16"/>
        </w:rPr>
        <w:t xml:space="preserve">                (Фамилия И</w:t>
      </w:r>
      <w:r>
        <w:rPr>
          <w:sz w:val="16"/>
          <w:szCs w:val="16"/>
        </w:rPr>
        <w:t xml:space="preserve">мя Отчество физического лица) </w:t>
      </w:r>
      <w:r>
        <w:rPr>
          <w:sz w:val="16"/>
          <w:szCs w:val="16"/>
        </w:rPr>
        <w:tab/>
      </w:r>
      <w:r>
        <w:rPr>
          <w:sz w:val="16"/>
          <w:szCs w:val="16"/>
        </w:rPr>
        <w:tab/>
      </w:r>
      <w:r>
        <w:rPr>
          <w:sz w:val="16"/>
          <w:szCs w:val="16"/>
        </w:rPr>
        <w:tab/>
      </w:r>
      <w:r w:rsidRPr="004151B2">
        <w:rPr>
          <w:sz w:val="16"/>
          <w:szCs w:val="16"/>
        </w:rPr>
        <w:t>(подпись физического лица, дата)</w:t>
      </w:r>
    </w:p>
    <w:p w:rsidR="00222564" w:rsidRPr="00C5714B" w:rsidRDefault="00222564" w:rsidP="002B7A00">
      <w:pPr>
        <w:pStyle w:val="4"/>
      </w:pPr>
    </w:p>
    <w:p w:rsidR="00222564" w:rsidRPr="00C5714B" w:rsidRDefault="00222564" w:rsidP="002B7A00"/>
    <w:p w:rsidR="00222564" w:rsidRPr="00C5714B" w:rsidRDefault="00222564" w:rsidP="002B7A00">
      <w:pPr>
        <w:pStyle w:val="4"/>
        <w:jc w:val="center"/>
      </w:pPr>
      <w:r w:rsidRPr="00C5714B">
        <w:t xml:space="preserve">        М.П.</w:t>
      </w:r>
    </w:p>
    <w:p w:rsidR="00537A42" w:rsidRDefault="00537A42" w:rsidP="002B7A00">
      <w:pPr>
        <w:tabs>
          <w:tab w:val="left" w:pos="2410"/>
        </w:tabs>
      </w:pPr>
    </w:p>
    <w:p w:rsidR="00537A42" w:rsidRDefault="00537A42" w:rsidP="002B7A00">
      <w:pPr>
        <w:tabs>
          <w:tab w:val="left" w:pos="2410"/>
        </w:tabs>
      </w:pPr>
    </w:p>
    <w:p w:rsidR="00222564" w:rsidRPr="00C5714B" w:rsidRDefault="00222564" w:rsidP="002B7A00">
      <w:pPr>
        <w:tabs>
          <w:tab w:val="left" w:pos="2410"/>
        </w:tabs>
      </w:pPr>
      <w:r w:rsidRPr="00C5714B">
        <w:t xml:space="preserve">Исполнитель: </w:t>
      </w:r>
      <w:r w:rsidR="00E67532">
        <w:tab/>
        <w:t>_____________</w:t>
      </w:r>
      <w:r w:rsidR="00225A0E">
        <w:t>_______________________________________</w:t>
      </w:r>
      <w:r w:rsidR="00E67532">
        <w:t>_____</w:t>
      </w:r>
    </w:p>
    <w:p w:rsidR="00222564" w:rsidRPr="00C5714B" w:rsidRDefault="00222564" w:rsidP="002B7A00">
      <w:pPr>
        <w:tabs>
          <w:tab w:val="left" w:pos="2410"/>
        </w:tabs>
      </w:pPr>
      <w:r w:rsidRPr="00C5714B">
        <w:t xml:space="preserve">Контактный телефон: </w:t>
      </w:r>
      <w:r w:rsidR="00E67532">
        <w:tab/>
      </w:r>
      <w:r w:rsidRPr="00C5714B">
        <w:t>______</w:t>
      </w:r>
      <w:r w:rsidR="00225A0E">
        <w:t>_______________________________________</w:t>
      </w:r>
      <w:r w:rsidRPr="00C5714B">
        <w:t>____________</w:t>
      </w:r>
    </w:p>
    <w:p w:rsidR="00071D50" w:rsidRPr="001B338E" w:rsidRDefault="00E67532" w:rsidP="002B7A00">
      <w:pPr>
        <w:jc w:val="right"/>
      </w:pPr>
      <w:r>
        <w:br w:type="page"/>
      </w:r>
      <w:r w:rsidR="00071D50" w:rsidRPr="001B338E">
        <w:lastRenderedPageBreak/>
        <w:t xml:space="preserve">ПРИЛОЖЕНИЕ № </w:t>
      </w:r>
      <w:r w:rsidR="000524AA">
        <w:t>2</w:t>
      </w:r>
    </w:p>
    <w:p w:rsidR="00071D50" w:rsidRPr="00225A0E" w:rsidRDefault="00071D50" w:rsidP="002B7A00">
      <w:pPr>
        <w:jc w:val="right"/>
        <w:rPr>
          <w:sz w:val="20"/>
          <w:szCs w:val="20"/>
        </w:rPr>
      </w:pPr>
      <w:r>
        <w:rPr>
          <w:sz w:val="20"/>
          <w:szCs w:val="20"/>
        </w:rPr>
        <w:t xml:space="preserve">к Регламенту </w:t>
      </w:r>
      <w:r w:rsidRPr="001B338E">
        <w:rPr>
          <w:sz w:val="20"/>
          <w:szCs w:val="20"/>
        </w:rPr>
        <w:t xml:space="preserve">выдачи </w:t>
      </w:r>
      <w:r w:rsidRPr="00225A0E">
        <w:rPr>
          <w:sz w:val="20"/>
          <w:szCs w:val="20"/>
        </w:rPr>
        <w:t>технических условий и заключения договоров</w:t>
      </w:r>
    </w:p>
    <w:p w:rsidR="00071D50" w:rsidRPr="00225A0E" w:rsidRDefault="00071D50" w:rsidP="002B7A00">
      <w:pPr>
        <w:pStyle w:val="4"/>
        <w:rPr>
          <w:sz w:val="20"/>
          <w:szCs w:val="20"/>
        </w:rPr>
      </w:pPr>
      <w:r w:rsidRPr="00225A0E">
        <w:rPr>
          <w:sz w:val="20"/>
          <w:szCs w:val="20"/>
        </w:rPr>
        <w:t xml:space="preserve">на подключение к тепловым сетям </w:t>
      </w:r>
      <w:r w:rsidR="002307DB" w:rsidRPr="002307DB">
        <w:rPr>
          <w:bCs/>
          <w:iCs/>
          <w:sz w:val="20"/>
          <w:szCs w:val="20"/>
        </w:rPr>
        <w:t>МУП «Толстомысенское ПП ЖКХ»</w:t>
      </w:r>
    </w:p>
    <w:tbl>
      <w:tblPr>
        <w:tblW w:w="9603" w:type="dxa"/>
        <w:tblInd w:w="144" w:type="dxa"/>
        <w:tblLayout w:type="fixed"/>
        <w:tblLook w:val="0000" w:firstRow="0" w:lastRow="0" w:firstColumn="0" w:lastColumn="0" w:noHBand="0" w:noVBand="0"/>
      </w:tblPr>
      <w:tblGrid>
        <w:gridCol w:w="3933"/>
        <w:gridCol w:w="5670"/>
      </w:tblGrid>
      <w:tr w:rsidR="00020639" w:rsidTr="002307DB">
        <w:trPr>
          <w:trHeight w:val="380"/>
        </w:trPr>
        <w:tc>
          <w:tcPr>
            <w:tcW w:w="3933" w:type="dxa"/>
          </w:tcPr>
          <w:p w:rsidR="00020639" w:rsidRDefault="00020639" w:rsidP="002B7A00">
            <w:pPr>
              <w:shd w:val="clear" w:color="auto" w:fill="FFFFFF"/>
              <w:tabs>
                <w:tab w:val="left" w:pos="1958"/>
                <w:tab w:val="left" w:leader="underscore" w:pos="7954"/>
                <w:tab w:val="left" w:leader="underscore" w:pos="8885"/>
              </w:tabs>
              <w:ind w:left="1213"/>
            </w:pPr>
          </w:p>
        </w:tc>
        <w:tc>
          <w:tcPr>
            <w:tcW w:w="5670" w:type="dxa"/>
          </w:tcPr>
          <w:p w:rsidR="00020639" w:rsidRPr="003E1135" w:rsidRDefault="00020639" w:rsidP="002B7A00">
            <w:pPr>
              <w:shd w:val="clear" w:color="auto" w:fill="FFFFFF"/>
              <w:tabs>
                <w:tab w:val="left" w:pos="4541"/>
                <w:tab w:val="left" w:leader="underscore" w:pos="7954"/>
                <w:tab w:val="left" w:leader="underscore" w:pos="8885"/>
              </w:tabs>
              <w:jc w:val="right"/>
              <w:rPr>
                <w:sz w:val="28"/>
                <w:szCs w:val="28"/>
              </w:rPr>
            </w:pPr>
            <w:r w:rsidRPr="003E1135">
              <w:rPr>
                <w:spacing w:val="-2"/>
                <w:sz w:val="28"/>
                <w:szCs w:val="28"/>
              </w:rPr>
              <w:t>УТВЕРЖДАЮ:</w:t>
            </w:r>
          </w:p>
        </w:tc>
      </w:tr>
      <w:tr w:rsidR="00020639" w:rsidTr="002307DB">
        <w:trPr>
          <w:trHeight w:val="469"/>
        </w:trPr>
        <w:tc>
          <w:tcPr>
            <w:tcW w:w="3933" w:type="dxa"/>
          </w:tcPr>
          <w:p w:rsidR="00020639" w:rsidRDefault="00020639" w:rsidP="002B7A00">
            <w:pPr>
              <w:shd w:val="clear" w:color="auto" w:fill="FFFFFF"/>
              <w:tabs>
                <w:tab w:val="left" w:pos="1958"/>
                <w:tab w:val="left" w:pos="4507"/>
                <w:tab w:val="left" w:leader="underscore" w:pos="7502"/>
                <w:tab w:val="left" w:leader="underscore" w:pos="8827"/>
              </w:tabs>
              <w:snapToGrid w:val="0"/>
              <w:ind w:left="1213"/>
              <w:rPr>
                <w:sz w:val="16"/>
                <w:szCs w:val="16"/>
              </w:rPr>
            </w:pPr>
          </w:p>
        </w:tc>
        <w:tc>
          <w:tcPr>
            <w:tcW w:w="5670" w:type="dxa"/>
          </w:tcPr>
          <w:p w:rsidR="00020639" w:rsidRPr="002307DB" w:rsidRDefault="00020639" w:rsidP="002B7A00">
            <w:pPr>
              <w:shd w:val="clear" w:color="auto" w:fill="FFFFFF"/>
              <w:tabs>
                <w:tab w:val="left" w:pos="4507"/>
                <w:tab w:val="left" w:leader="underscore" w:pos="7502"/>
                <w:tab w:val="left" w:leader="underscore" w:pos="8827"/>
              </w:tabs>
              <w:jc w:val="right"/>
              <w:rPr>
                <w:sz w:val="28"/>
                <w:szCs w:val="28"/>
              </w:rPr>
            </w:pPr>
            <w:r w:rsidRPr="002307DB">
              <w:rPr>
                <w:spacing w:val="-2"/>
                <w:sz w:val="28"/>
                <w:szCs w:val="28"/>
              </w:rPr>
              <w:t xml:space="preserve">Директор </w:t>
            </w:r>
            <w:r w:rsidR="002307DB" w:rsidRPr="002307DB">
              <w:rPr>
                <w:bCs/>
                <w:iCs/>
                <w:sz w:val="28"/>
                <w:szCs w:val="28"/>
              </w:rPr>
              <w:t>МУП «Толстомысенское ПП ЖКХ»</w:t>
            </w:r>
          </w:p>
        </w:tc>
      </w:tr>
      <w:tr w:rsidR="00020639" w:rsidTr="002307DB">
        <w:tc>
          <w:tcPr>
            <w:tcW w:w="3933" w:type="dxa"/>
          </w:tcPr>
          <w:p w:rsidR="00020639" w:rsidRDefault="00020639" w:rsidP="002B7A00">
            <w:pPr>
              <w:shd w:val="clear" w:color="auto" w:fill="FFFFFF"/>
              <w:tabs>
                <w:tab w:val="left" w:pos="1958"/>
                <w:tab w:val="left" w:pos="4574"/>
                <w:tab w:val="left" w:leader="underscore" w:pos="6730"/>
                <w:tab w:val="left" w:leader="underscore" w:pos="8832"/>
              </w:tabs>
              <w:snapToGrid w:val="0"/>
              <w:ind w:left="1213"/>
            </w:pPr>
          </w:p>
        </w:tc>
        <w:tc>
          <w:tcPr>
            <w:tcW w:w="5670" w:type="dxa"/>
          </w:tcPr>
          <w:p w:rsidR="00020639" w:rsidRPr="003E1135" w:rsidRDefault="00020639" w:rsidP="002B7A00">
            <w:pPr>
              <w:shd w:val="clear" w:color="auto" w:fill="FFFFFF"/>
              <w:tabs>
                <w:tab w:val="left" w:pos="4574"/>
                <w:tab w:val="left" w:leader="underscore" w:pos="6730"/>
                <w:tab w:val="left" w:leader="underscore" w:pos="8832"/>
              </w:tabs>
              <w:jc w:val="right"/>
              <w:rPr>
                <w:sz w:val="28"/>
                <w:szCs w:val="28"/>
              </w:rPr>
            </w:pPr>
          </w:p>
        </w:tc>
      </w:tr>
      <w:tr w:rsidR="00020639" w:rsidTr="002307DB">
        <w:tc>
          <w:tcPr>
            <w:tcW w:w="3933" w:type="dxa"/>
          </w:tcPr>
          <w:p w:rsidR="00020639" w:rsidRDefault="00020639" w:rsidP="002B7A00">
            <w:pPr>
              <w:shd w:val="clear" w:color="auto" w:fill="FFFFFF"/>
              <w:tabs>
                <w:tab w:val="left" w:pos="1958"/>
                <w:tab w:val="left" w:leader="underscore" w:pos="2304"/>
              </w:tabs>
              <w:snapToGrid w:val="0"/>
              <w:ind w:left="1213"/>
              <w:rPr>
                <w:sz w:val="16"/>
                <w:szCs w:val="16"/>
              </w:rPr>
            </w:pPr>
          </w:p>
        </w:tc>
        <w:tc>
          <w:tcPr>
            <w:tcW w:w="5670" w:type="dxa"/>
          </w:tcPr>
          <w:p w:rsidR="00020639" w:rsidRPr="003E1135" w:rsidRDefault="00020639" w:rsidP="002307DB">
            <w:pPr>
              <w:shd w:val="clear" w:color="auto" w:fill="FFFFFF"/>
              <w:tabs>
                <w:tab w:val="left" w:leader="underscore" w:pos="2304"/>
              </w:tabs>
              <w:jc w:val="right"/>
              <w:rPr>
                <w:sz w:val="28"/>
                <w:szCs w:val="28"/>
              </w:rPr>
            </w:pPr>
            <w:r w:rsidRPr="003E1135">
              <w:rPr>
                <w:spacing w:val="-15"/>
                <w:sz w:val="28"/>
                <w:szCs w:val="28"/>
              </w:rPr>
              <w:t xml:space="preserve">_______________ </w:t>
            </w:r>
            <w:r w:rsidR="002307DB">
              <w:rPr>
                <w:spacing w:val="-15"/>
                <w:sz w:val="28"/>
                <w:szCs w:val="28"/>
              </w:rPr>
              <w:t>А.К.Газекампф</w:t>
            </w:r>
          </w:p>
        </w:tc>
      </w:tr>
      <w:tr w:rsidR="00020639" w:rsidTr="002307DB">
        <w:tc>
          <w:tcPr>
            <w:tcW w:w="3933" w:type="dxa"/>
          </w:tcPr>
          <w:p w:rsidR="00020639" w:rsidRDefault="00020639" w:rsidP="002B7A00">
            <w:pPr>
              <w:shd w:val="clear" w:color="auto" w:fill="FFFFFF"/>
              <w:tabs>
                <w:tab w:val="left" w:pos="1958"/>
                <w:tab w:val="left" w:leader="underscore" w:pos="3322"/>
              </w:tabs>
              <w:snapToGrid w:val="0"/>
              <w:ind w:left="1213"/>
            </w:pPr>
          </w:p>
        </w:tc>
        <w:tc>
          <w:tcPr>
            <w:tcW w:w="5670" w:type="dxa"/>
          </w:tcPr>
          <w:p w:rsidR="00020639" w:rsidRPr="003E1135" w:rsidRDefault="00020639" w:rsidP="002B7A00">
            <w:pPr>
              <w:shd w:val="clear" w:color="auto" w:fill="FFFFFF"/>
              <w:tabs>
                <w:tab w:val="left" w:leader="underscore" w:pos="3322"/>
              </w:tabs>
              <w:snapToGrid w:val="0"/>
              <w:jc w:val="right"/>
              <w:rPr>
                <w:sz w:val="28"/>
                <w:szCs w:val="28"/>
              </w:rPr>
            </w:pPr>
          </w:p>
          <w:p w:rsidR="00020639" w:rsidRPr="003E1135" w:rsidRDefault="00020639" w:rsidP="002307DB">
            <w:pPr>
              <w:shd w:val="clear" w:color="auto" w:fill="FFFFFF"/>
              <w:tabs>
                <w:tab w:val="left" w:leader="underscore" w:pos="3322"/>
              </w:tabs>
              <w:jc w:val="right"/>
              <w:rPr>
                <w:sz w:val="28"/>
                <w:szCs w:val="28"/>
              </w:rPr>
            </w:pPr>
            <w:r w:rsidRPr="003E1135">
              <w:rPr>
                <w:sz w:val="28"/>
                <w:szCs w:val="28"/>
                <w:lang w:val="en-US"/>
              </w:rPr>
              <w:t>“_____”</w:t>
            </w:r>
            <w:r w:rsidRPr="003E1135">
              <w:rPr>
                <w:sz w:val="28"/>
                <w:szCs w:val="28"/>
              </w:rPr>
              <w:t xml:space="preserve"> </w:t>
            </w:r>
            <w:r w:rsidRPr="003E1135">
              <w:rPr>
                <w:sz w:val="28"/>
                <w:szCs w:val="28"/>
                <w:lang w:val="en-US"/>
              </w:rPr>
              <w:t>_______________</w:t>
            </w:r>
            <w:r w:rsidRPr="003E1135">
              <w:rPr>
                <w:sz w:val="28"/>
                <w:szCs w:val="28"/>
              </w:rPr>
              <w:t xml:space="preserve"> 201</w:t>
            </w:r>
            <w:r w:rsidR="002307DB">
              <w:rPr>
                <w:sz w:val="28"/>
                <w:szCs w:val="28"/>
              </w:rPr>
              <w:t xml:space="preserve">8 </w:t>
            </w:r>
            <w:r w:rsidRPr="003E1135">
              <w:rPr>
                <w:sz w:val="28"/>
                <w:szCs w:val="28"/>
              </w:rPr>
              <w:t>г.</w:t>
            </w:r>
          </w:p>
        </w:tc>
      </w:tr>
    </w:tbl>
    <w:p w:rsidR="00020639" w:rsidRDefault="00020639" w:rsidP="002B7A00">
      <w:pPr>
        <w:shd w:val="clear" w:color="auto" w:fill="FFFFFF"/>
        <w:ind w:right="1"/>
        <w:jc w:val="center"/>
        <w:rPr>
          <w:b/>
          <w:bCs/>
        </w:rPr>
      </w:pPr>
    </w:p>
    <w:p w:rsidR="00020639" w:rsidRPr="00E93F51" w:rsidRDefault="00020639" w:rsidP="002B7A00">
      <w:pPr>
        <w:shd w:val="clear" w:color="auto" w:fill="FFFFFF"/>
        <w:ind w:right="1"/>
        <w:jc w:val="center"/>
        <w:rPr>
          <w:b/>
          <w:bCs/>
          <w:spacing w:val="-2"/>
        </w:rPr>
      </w:pPr>
      <w:r w:rsidRPr="00E93F51">
        <w:rPr>
          <w:b/>
          <w:bCs/>
        </w:rPr>
        <w:t xml:space="preserve">ТЕХНИЧЕСКИЕ УСЛОВИЯ </w:t>
      </w:r>
      <w:r w:rsidRPr="00E93F51">
        <w:rPr>
          <w:b/>
          <w:bCs/>
          <w:spacing w:val="-2"/>
        </w:rPr>
        <w:t xml:space="preserve">НА ПОДКЛЮЧЕНИЕ </w:t>
      </w:r>
    </w:p>
    <w:p w:rsidR="00020639" w:rsidRPr="00E93F51" w:rsidRDefault="00020639" w:rsidP="002B7A00">
      <w:pPr>
        <w:shd w:val="clear" w:color="auto" w:fill="FFFFFF"/>
        <w:ind w:right="1"/>
        <w:jc w:val="center"/>
        <w:rPr>
          <w:spacing w:val="-2"/>
        </w:rPr>
      </w:pPr>
      <w:r w:rsidRPr="00E93F51">
        <w:rPr>
          <w:b/>
          <w:bCs/>
          <w:spacing w:val="-2"/>
        </w:rPr>
        <w:t xml:space="preserve">ТЕПЛОСНАБЖЕНИЯ </w:t>
      </w:r>
      <w:r w:rsidRPr="00E93F51">
        <w:rPr>
          <w:b/>
          <w:bCs/>
        </w:rPr>
        <w:t xml:space="preserve">№ </w:t>
      </w:r>
      <w:r w:rsidR="002307DB" w:rsidRPr="00E93F51">
        <w:rPr>
          <w:b/>
          <w:bCs/>
        </w:rPr>
        <w:t>___________</w:t>
      </w:r>
    </w:p>
    <w:p w:rsidR="00020639" w:rsidRPr="00E93F51" w:rsidRDefault="00020639" w:rsidP="002B7A00">
      <w:pPr>
        <w:shd w:val="clear" w:color="auto" w:fill="FFFFFF"/>
        <w:tabs>
          <w:tab w:val="left" w:leader="underscore" w:pos="3456"/>
        </w:tabs>
        <w:rPr>
          <w:sz w:val="28"/>
          <w:szCs w:val="28"/>
        </w:rPr>
      </w:pPr>
      <w:r w:rsidRPr="00E93F51">
        <w:rPr>
          <w:spacing w:val="-2"/>
          <w:sz w:val="28"/>
          <w:szCs w:val="28"/>
        </w:rPr>
        <w:t xml:space="preserve">Действительны по: </w:t>
      </w:r>
      <w:r w:rsidR="00E93F51" w:rsidRPr="00E93F51">
        <w:rPr>
          <w:sz w:val="28"/>
          <w:szCs w:val="28"/>
        </w:rPr>
        <w:t>«____»____________20___ г.</w:t>
      </w:r>
      <w:r w:rsidRPr="00E93F51">
        <w:rPr>
          <w:sz w:val="28"/>
          <w:szCs w:val="28"/>
        </w:rPr>
        <w:t xml:space="preserve"> </w:t>
      </w:r>
    </w:p>
    <w:p w:rsidR="00020639" w:rsidRPr="00E93F51" w:rsidRDefault="00020639" w:rsidP="002B7A00">
      <w:pPr>
        <w:shd w:val="clear" w:color="auto" w:fill="FFFFFF"/>
        <w:tabs>
          <w:tab w:val="left" w:leader="underscore" w:pos="9000"/>
        </w:tabs>
        <w:jc w:val="both"/>
        <w:rPr>
          <w:sz w:val="28"/>
          <w:szCs w:val="28"/>
        </w:rPr>
      </w:pPr>
      <w:r w:rsidRPr="00E93F51">
        <w:rPr>
          <w:sz w:val="28"/>
          <w:szCs w:val="28"/>
        </w:rPr>
        <w:t xml:space="preserve">Потребитель: </w:t>
      </w:r>
      <w:r w:rsidR="00E93F51" w:rsidRPr="00E93F51">
        <w:rPr>
          <w:sz w:val="28"/>
          <w:szCs w:val="28"/>
        </w:rPr>
        <w:t>_______________________________________________________</w:t>
      </w:r>
    </w:p>
    <w:p w:rsidR="00020639" w:rsidRPr="00E93F51" w:rsidRDefault="00020639" w:rsidP="002B7A00">
      <w:pPr>
        <w:shd w:val="clear" w:color="auto" w:fill="FFFFFF"/>
        <w:tabs>
          <w:tab w:val="left" w:leader="underscore" w:pos="9000"/>
        </w:tabs>
        <w:rPr>
          <w:sz w:val="28"/>
          <w:szCs w:val="28"/>
        </w:rPr>
      </w:pPr>
      <w:r w:rsidRPr="00E93F51">
        <w:rPr>
          <w:sz w:val="28"/>
          <w:szCs w:val="28"/>
        </w:rPr>
        <w:t xml:space="preserve">Объект подключения: </w:t>
      </w:r>
      <w:r w:rsidR="00E93F51" w:rsidRPr="00E93F51">
        <w:rPr>
          <w:sz w:val="28"/>
          <w:szCs w:val="28"/>
        </w:rPr>
        <w:t>_________________________________________________</w:t>
      </w:r>
    </w:p>
    <w:p w:rsidR="00020639" w:rsidRPr="00E93F51" w:rsidRDefault="00020639" w:rsidP="002B7A00">
      <w:pPr>
        <w:shd w:val="clear" w:color="auto" w:fill="FFFFFF"/>
        <w:tabs>
          <w:tab w:val="left" w:leader="underscore" w:pos="1224"/>
        </w:tabs>
        <w:ind w:hanging="2"/>
        <w:jc w:val="both"/>
        <w:rPr>
          <w:sz w:val="28"/>
          <w:szCs w:val="28"/>
        </w:rPr>
      </w:pPr>
      <w:r w:rsidRPr="00E93F51">
        <w:rPr>
          <w:sz w:val="28"/>
          <w:szCs w:val="28"/>
        </w:rPr>
        <w:t xml:space="preserve">Источник  теплоснабжения:     </w:t>
      </w:r>
      <w:r w:rsidR="00E93F51" w:rsidRPr="00E93F51">
        <w:rPr>
          <w:sz w:val="28"/>
          <w:szCs w:val="28"/>
        </w:rPr>
        <w:t>_________________________________________</w:t>
      </w:r>
    </w:p>
    <w:p w:rsidR="00020639" w:rsidRPr="00E93F51" w:rsidRDefault="00020639" w:rsidP="002B7A00">
      <w:pPr>
        <w:widowControl w:val="0"/>
        <w:numPr>
          <w:ilvl w:val="0"/>
          <w:numId w:val="46"/>
        </w:numPr>
        <w:shd w:val="clear" w:color="auto" w:fill="FFFFFF"/>
        <w:tabs>
          <w:tab w:val="left" w:pos="245"/>
        </w:tabs>
        <w:suppressAutoHyphens/>
        <w:autoSpaceDE w:val="0"/>
        <w:rPr>
          <w:spacing w:val="-2"/>
          <w:sz w:val="28"/>
          <w:szCs w:val="28"/>
        </w:rPr>
      </w:pPr>
      <w:r w:rsidRPr="00E93F51">
        <w:rPr>
          <w:sz w:val="28"/>
          <w:szCs w:val="28"/>
        </w:rPr>
        <w:t xml:space="preserve">Присоединение возможно от котельной п. </w:t>
      </w:r>
      <w:r w:rsidR="00E93F51" w:rsidRPr="00E93F51">
        <w:rPr>
          <w:sz w:val="28"/>
          <w:szCs w:val="28"/>
        </w:rPr>
        <w:t>Толстый Мыс</w:t>
      </w:r>
      <w:r w:rsidRPr="00E93F51">
        <w:rPr>
          <w:sz w:val="28"/>
          <w:szCs w:val="28"/>
        </w:rPr>
        <w:t xml:space="preserve">, ул. </w:t>
      </w:r>
      <w:r w:rsidR="00E93F51" w:rsidRPr="00E93F51">
        <w:rPr>
          <w:sz w:val="28"/>
          <w:szCs w:val="28"/>
        </w:rPr>
        <w:t>Новая 2Б</w:t>
      </w:r>
      <w:r w:rsidRPr="00E93F51">
        <w:rPr>
          <w:sz w:val="28"/>
          <w:szCs w:val="28"/>
        </w:rPr>
        <w:t>.</w:t>
      </w:r>
    </w:p>
    <w:p w:rsidR="00E93F51" w:rsidRPr="00E93F51" w:rsidRDefault="00020639" w:rsidP="002B7A00">
      <w:pPr>
        <w:widowControl w:val="0"/>
        <w:numPr>
          <w:ilvl w:val="0"/>
          <w:numId w:val="46"/>
        </w:numPr>
        <w:shd w:val="clear" w:color="auto" w:fill="FFFFFF"/>
        <w:tabs>
          <w:tab w:val="left" w:pos="245"/>
          <w:tab w:val="left" w:leader="underscore" w:pos="8818"/>
        </w:tabs>
        <w:suppressAutoHyphens/>
        <w:autoSpaceDE w:val="0"/>
        <w:jc w:val="both"/>
        <w:rPr>
          <w:sz w:val="28"/>
          <w:szCs w:val="28"/>
        </w:rPr>
      </w:pPr>
      <w:r w:rsidRPr="00E93F51">
        <w:rPr>
          <w:spacing w:val="-2"/>
          <w:sz w:val="28"/>
          <w:szCs w:val="28"/>
        </w:rPr>
        <w:t>Возможная точка присоединения: Подающий коллектор котельной</w:t>
      </w:r>
    </w:p>
    <w:p w:rsidR="00020639" w:rsidRPr="00E93F51" w:rsidRDefault="00020639" w:rsidP="00E93F51">
      <w:pPr>
        <w:widowControl w:val="0"/>
        <w:numPr>
          <w:ilvl w:val="0"/>
          <w:numId w:val="46"/>
        </w:numPr>
        <w:shd w:val="clear" w:color="auto" w:fill="FFFFFF"/>
        <w:tabs>
          <w:tab w:val="left" w:pos="245"/>
          <w:tab w:val="left" w:leader="underscore" w:pos="8818"/>
        </w:tabs>
        <w:suppressAutoHyphens/>
        <w:autoSpaceDE w:val="0"/>
        <w:jc w:val="both"/>
        <w:rPr>
          <w:sz w:val="28"/>
          <w:szCs w:val="28"/>
        </w:rPr>
      </w:pPr>
      <w:r w:rsidRPr="00E93F51">
        <w:rPr>
          <w:sz w:val="28"/>
          <w:szCs w:val="28"/>
        </w:rPr>
        <w:t xml:space="preserve">Разрешенный максимум теплопотребления на отопление: </w:t>
      </w:r>
      <w:r w:rsidR="00E93F51" w:rsidRPr="00E93F51">
        <w:rPr>
          <w:sz w:val="28"/>
          <w:szCs w:val="28"/>
        </w:rPr>
        <w:t>_________</w:t>
      </w:r>
      <w:r w:rsidRPr="00E93F51">
        <w:rPr>
          <w:sz w:val="28"/>
          <w:szCs w:val="28"/>
        </w:rPr>
        <w:t>Гкал/час</w:t>
      </w:r>
    </w:p>
    <w:p w:rsidR="00020639" w:rsidRPr="00E93F51" w:rsidRDefault="00020639" w:rsidP="002B7A00">
      <w:pPr>
        <w:shd w:val="clear" w:color="auto" w:fill="FFFFFF"/>
        <w:rPr>
          <w:sz w:val="28"/>
          <w:szCs w:val="28"/>
        </w:rPr>
      </w:pPr>
      <w:r w:rsidRPr="00E93F51">
        <w:rPr>
          <w:sz w:val="28"/>
          <w:szCs w:val="28"/>
        </w:rPr>
        <w:t>4.Разрешенный максимальный расход теплоносителя в точке присоединения:</w:t>
      </w:r>
    </w:p>
    <w:p w:rsidR="00020639" w:rsidRPr="00E93F51" w:rsidRDefault="00020639" w:rsidP="002B7A00">
      <w:pPr>
        <w:shd w:val="clear" w:color="auto" w:fill="FFFFFF"/>
        <w:tabs>
          <w:tab w:val="left" w:leader="underscore" w:pos="4339"/>
        </w:tabs>
        <w:ind w:left="245"/>
        <w:rPr>
          <w:sz w:val="28"/>
          <w:szCs w:val="28"/>
        </w:rPr>
      </w:pPr>
      <w:r w:rsidRPr="00E93F51">
        <w:rPr>
          <w:sz w:val="28"/>
          <w:szCs w:val="28"/>
        </w:rPr>
        <w:t xml:space="preserve">На отопление:  </w:t>
      </w:r>
      <w:r w:rsidR="00E93F51" w:rsidRPr="00E93F51">
        <w:rPr>
          <w:sz w:val="28"/>
          <w:szCs w:val="28"/>
        </w:rPr>
        <w:t>___________</w:t>
      </w:r>
      <w:r w:rsidRPr="00E93F51">
        <w:rPr>
          <w:sz w:val="28"/>
          <w:szCs w:val="28"/>
        </w:rPr>
        <w:t xml:space="preserve"> </w:t>
      </w:r>
      <w:r w:rsidRPr="00E93F51">
        <w:rPr>
          <w:spacing w:val="-8"/>
          <w:sz w:val="28"/>
          <w:szCs w:val="28"/>
        </w:rPr>
        <w:t>м</w:t>
      </w:r>
      <w:r w:rsidRPr="00E93F51">
        <w:rPr>
          <w:spacing w:val="-8"/>
          <w:sz w:val="28"/>
          <w:szCs w:val="28"/>
          <w:vertAlign w:val="superscript"/>
        </w:rPr>
        <w:t>3</w:t>
      </w:r>
      <w:r w:rsidRPr="00E93F51">
        <w:rPr>
          <w:spacing w:val="-8"/>
          <w:sz w:val="28"/>
          <w:szCs w:val="28"/>
        </w:rPr>
        <w:t>/час</w:t>
      </w:r>
    </w:p>
    <w:p w:rsidR="00020639" w:rsidRPr="00E93F51" w:rsidRDefault="00020639" w:rsidP="002B7A00">
      <w:pPr>
        <w:shd w:val="clear" w:color="auto" w:fill="FFFFFF"/>
        <w:tabs>
          <w:tab w:val="left" w:pos="245"/>
          <w:tab w:val="left" w:leader="underscore" w:pos="9149"/>
        </w:tabs>
        <w:rPr>
          <w:spacing w:val="-2"/>
          <w:sz w:val="28"/>
          <w:szCs w:val="28"/>
        </w:rPr>
      </w:pPr>
      <w:r w:rsidRPr="00E93F51">
        <w:rPr>
          <w:spacing w:val="-2"/>
          <w:sz w:val="28"/>
          <w:szCs w:val="28"/>
        </w:rPr>
        <w:t>5.</w:t>
      </w:r>
      <w:r w:rsidRPr="00E93F51">
        <w:rPr>
          <w:sz w:val="28"/>
          <w:szCs w:val="28"/>
        </w:rPr>
        <w:tab/>
      </w:r>
      <w:r w:rsidRPr="00E93F51">
        <w:rPr>
          <w:spacing w:val="-1"/>
          <w:sz w:val="28"/>
          <w:szCs w:val="28"/>
        </w:rPr>
        <w:t xml:space="preserve">Давление в трубопроводе на выходе из котельной (отопление): </w:t>
      </w:r>
      <w:r w:rsidR="00E93F51" w:rsidRPr="00E93F51">
        <w:rPr>
          <w:spacing w:val="-1"/>
          <w:sz w:val="28"/>
          <w:szCs w:val="28"/>
        </w:rPr>
        <w:t>______</w:t>
      </w:r>
      <w:r w:rsidRPr="00E93F51">
        <w:rPr>
          <w:spacing w:val="-1"/>
          <w:sz w:val="28"/>
          <w:szCs w:val="28"/>
        </w:rPr>
        <w:t xml:space="preserve"> </w:t>
      </w:r>
      <w:r w:rsidRPr="00E93F51">
        <w:rPr>
          <w:sz w:val="28"/>
          <w:szCs w:val="28"/>
        </w:rPr>
        <w:t xml:space="preserve"> кгс/см</w:t>
      </w:r>
      <w:r w:rsidRPr="00E93F51">
        <w:rPr>
          <w:sz w:val="28"/>
          <w:szCs w:val="28"/>
          <w:vertAlign w:val="superscript"/>
        </w:rPr>
        <w:t>2</w:t>
      </w:r>
      <w:r w:rsidRPr="00E93F51">
        <w:rPr>
          <w:sz w:val="28"/>
          <w:szCs w:val="28"/>
        </w:rPr>
        <w:t>.</w:t>
      </w:r>
    </w:p>
    <w:p w:rsidR="00020639" w:rsidRPr="00E93F51" w:rsidRDefault="00020639" w:rsidP="002B7A00">
      <w:pPr>
        <w:shd w:val="clear" w:color="auto" w:fill="FFFFFF"/>
        <w:tabs>
          <w:tab w:val="left" w:pos="245"/>
          <w:tab w:val="left" w:leader="underscore" w:pos="9168"/>
        </w:tabs>
        <w:rPr>
          <w:spacing w:val="-2"/>
          <w:sz w:val="28"/>
          <w:szCs w:val="28"/>
        </w:rPr>
      </w:pPr>
      <w:r w:rsidRPr="00E93F51">
        <w:rPr>
          <w:spacing w:val="-2"/>
          <w:sz w:val="28"/>
          <w:szCs w:val="28"/>
        </w:rPr>
        <w:t>6.</w:t>
      </w:r>
      <w:r w:rsidRPr="00E93F51">
        <w:rPr>
          <w:sz w:val="28"/>
          <w:szCs w:val="28"/>
        </w:rPr>
        <w:tab/>
      </w:r>
      <w:r w:rsidRPr="00E93F51">
        <w:rPr>
          <w:spacing w:val="-1"/>
          <w:sz w:val="28"/>
          <w:szCs w:val="28"/>
        </w:rPr>
        <w:t xml:space="preserve">Давление в трубопроводе на входе в котельную (отопление): </w:t>
      </w:r>
      <w:r w:rsidR="00E93F51" w:rsidRPr="00E93F51">
        <w:rPr>
          <w:spacing w:val="-1"/>
          <w:sz w:val="28"/>
          <w:szCs w:val="28"/>
        </w:rPr>
        <w:t>________</w:t>
      </w:r>
      <w:r w:rsidRPr="00E93F51">
        <w:rPr>
          <w:sz w:val="28"/>
          <w:szCs w:val="28"/>
        </w:rPr>
        <w:t xml:space="preserve"> кгс/см</w:t>
      </w:r>
      <w:r w:rsidRPr="00E93F51">
        <w:rPr>
          <w:sz w:val="28"/>
          <w:szCs w:val="28"/>
          <w:vertAlign w:val="superscript"/>
        </w:rPr>
        <w:t>2</w:t>
      </w:r>
      <w:r w:rsidRPr="00E93F51">
        <w:rPr>
          <w:sz w:val="28"/>
          <w:szCs w:val="28"/>
        </w:rPr>
        <w:t>.</w:t>
      </w:r>
    </w:p>
    <w:p w:rsidR="00020639" w:rsidRPr="00E93F51" w:rsidRDefault="00020639" w:rsidP="002B7A00">
      <w:pPr>
        <w:shd w:val="clear" w:color="auto" w:fill="FFFFFF"/>
        <w:tabs>
          <w:tab w:val="left" w:pos="245"/>
          <w:tab w:val="left" w:leader="underscore" w:pos="8664"/>
        </w:tabs>
        <w:rPr>
          <w:spacing w:val="-1"/>
          <w:sz w:val="28"/>
          <w:szCs w:val="28"/>
        </w:rPr>
      </w:pPr>
      <w:r w:rsidRPr="00E93F51">
        <w:rPr>
          <w:spacing w:val="-2"/>
          <w:sz w:val="28"/>
          <w:szCs w:val="28"/>
        </w:rPr>
        <w:t>7.</w:t>
      </w:r>
      <w:r w:rsidRPr="00E93F51">
        <w:rPr>
          <w:sz w:val="28"/>
          <w:szCs w:val="28"/>
        </w:rPr>
        <w:tab/>
      </w:r>
      <w:r w:rsidRPr="00E93F51">
        <w:rPr>
          <w:spacing w:val="-1"/>
          <w:sz w:val="28"/>
          <w:szCs w:val="28"/>
        </w:rPr>
        <w:t xml:space="preserve">Диаметр подающего трубопровода на отопление: </w:t>
      </w:r>
      <w:r w:rsidRPr="00E93F51">
        <w:rPr>
          <w:sz w:val="28"/>
          <w:szCs w:val="28"/>
        </w:rPr>
        <w:t xml:space="preserve"> </w:t>
      </w:r>
      <w:r w:rsidR="00E93F51" w:rsidRPr="00E93F51">
        <w:rPr>
          <w:sz w:val="28"/>
          <w:szCs w:val="28"/>
        </w:rPr>
        <w:t>_____________</w:t>
      </w:r>
      <w:r w:rsidRPr="00E93F51">
        <w:rPr>
          <w:sz w:val="28"/>
          <w:szCs w:val="28"/>
        </w:rPr>
        <w:t xml:space="preserve"> </w:t>
      </w:r>
      <w:r w:rsidRPr="00E93F51">
        <w:rPr>
          <w:spacing w:val="-1"/>
          <w:sz w:val="28"/>
          <w:szCs w:val="28"/>
        </w:rPr>
        <w:t>мм</w:t>
      </w:r>
    </w:p>
    <w:p w:rsidR="00020639" w:rsidRPr="00E93F51" w:rsidRDefault="00020639" w:rsidP="002B7A00">
      <w:pPr>
        <w:shd w:val="clear" w:color="auto" w:fill="FFFFFF"/>
        <w:tabs>
          <w:tab w:val="left" w:leader="underscore" w:pos="8654"/>
        </w:tabs>
        <w:ind w:left="245"/>
        <w:rPr>
          <w:sz w:val="28"/>
          <w:szCs w:val="28"/>
        </w:rPr>
      </w:pPr>
      <w:r w:rsidRPr="00E93F51">
        <w:rPr>
          <w:spacing w:val="-1"/>
          <w:sz w:val="28"/>
          <w:szCs w:val="28"/>
        </w:rPr>
        <w:t xml:space="preserve">Диаметр обратного трубопровода на отопление: </w:t>
      </w:r>
      <w:r w:rsidRPr="00E93F51">
        <w:rPr>
          <w:sz w:val="28"/>
          <w:szCs w:val="28"/>
        </w:rPr>
        <w:t xml:space="preserve"> </w:t>
      </w:r>
      <w:r w:rsidR="00E93F51" w:rsidRPr="00E93F51">
        <w:rPr>
          <w:sz w:val="28"/>
          <w:szCs w:val="28"/>
        </w:rPr>
        <w:t>______________</w:t>
      </w:r>
      <w:r w:rsidRPr="00E93F51">
        <w:rPr>
          <w:sz w:val="28"/>
          <w:szCs w:val="28"/>
        </w:rPr>
        <w:t xml:space="preserve"> </w:t>
      </w:r>
      <w:r w:rsidRPr="00E93F51">
        <w:rPr>
          <w:spacing w:val="-1"/>
          <w:sz w:val="28"/>
          <w:szCs w:val="28"/>
        </w:rPr>
        <w:t>мм</w:t>
      </w:r>
    </w:p>
    <w:p w:rsidR="00020639" w:rsidRPr="00E93F51" w:rsidRDefault="00020639" w:rsidP="002B7A00">
      <w:pPr>
        <w:shd w:val="clear" w:color="auto" w:fill="FFFFFF"/>
        <w:tabs>
          <w:tab w:val="left" w:pos="245"/>
        </w:tabs>
        <w:rPr>
          <w:spacing w:val="-1"/>
          <w:sz w:val="28"/>
          <w:szCs w:val="28"/>
        </w:rPr>
      </w:pPr>
      <w:r w:rsidRPr="00E93F51">
        <w:rPr>
          <w:spacing w:val="-2"/>
          <w:sz w:val="28"/>
          <w:szCs w:val="28"/>
        </w:rPr>
        <w:t>8.</w:t>
      </w:r>
      <w:r w:rsidRPr="00E93F51">
        <w:rPr>
          <w:sz w:val="28"/>
          <w:szCs w:val="28"/>
        </w:rPr>
        <w:tab/>
        <w:t>Температурный график тепловой сети:</w:t>
      </w:r>
    </w:p>
    <w:p w:rsidR="00020639" w:rsidRPr="00E93F51" w:rsidRDefault="00020639" w:rsidP="002B7A00">
      <w:pPr>
        <w:shd w:val="clear" w:color="auto" w:fill="FFFFFF"/>
        <w:tabs>
          <w:tab w:val="left" w:pos="610"/>
          <w:tab w:val="left" w:leader="underscore" w:pos="5016"/>
        </w:tabs>
        <w:ind w:left="365"/>
        <w:rPr>
          <w:sz w:val="28"/>
          <w:szCs w:val="28"/>
        </w:rPr>
      </w:pPr>
      <w:r w:rsidRPr="00E93F51">
        <w:rPr>
          <w:spacing w:val="-1"/>
          <w:sz w:val="28"/>
          <w:szCs w:val="28"/>
        </w:rPr>
        <w:t>а)</w:t>
      </w:r>
      <w:r w:rsidRPr="00E93F51">
        <w:rPr>
          <w:sz w:val="28"/>
          <w:szCs w:val="28"/>
        </w:rPr>
        <w:tab/>
        <w:t xml:space="preserve">на отопление: </w:t>
      </w:r>
      <w:r w:rsidR="00E93F51" w:rsidRPr="00E93F51">
        <w:rPr>
          <w:sz w:val="28"/>
          <w:szCs w:val="28"/>
        </w:rPr>
        <w:t>_________</w:t>
      </w:r>
      <w:r w:rsidRPr="00E93F51">
        <w:rPr>
          <w:sz w:val="28"/>
          <w:szCs w:val="28"/>
        </w:rPr>
        <w:t xml:space="preserve"> </w:t>
      </w:r>
      <w:r w:rsidRPr="00E93F51">
        <w:rPr>
          <w:spacing w:val="-13"/>
          <w:sz w:val="28"/>
          <w:szCs w:val="28"/>
          <w:vertAlign w:val="superscript"/>
        </w:rPr>
        <w:t>0</w:t>
      </w:r>
      <w:r w:rsidRPr="00E93F51">
        <w:rPr>
          <w:spacing w:val="-13"/>
          <w:sz w:val="28"/>
          <w:szCs w:val="28"/>
        </w:rPr>
        <w:t>С;</w:t>
      </w:r>
    </w:p>
    <w:p w:rsidR="00020639" w:rsidRPr="003E1135" w:rsidRDefault="00020639" w:rsidP="002B7A00">
      <w:pPr>
        <w:shd w:val="clear" w:color="auto" w:fill="FFFFFF"/>
        <w:ind w:left="288" w:hanging="288"/>
        <w:jc w:val="both"/>
        <w:rPr>
          <w:sz w:val="28"/>
          <w:szCs w:val="28"/>
        </w:rPr>
      </w:pPr>
      <w:r w:rsidRPr="003E1135">
        <w:rPr>
          <w:sz w:val="28"/>
          <w:szCs w:val="28"/>
        </w:rPr>
        <w:t>9. Тепловую сеть проложить в соответствии с нормативно-технической документацией, утвержденной действующим законодательством. В точке подключения установить запорно-регулирующую арматуру. При проектировании предусмотреть необходимое количество запорной арматуры (спускные устройства, воздушники) в соответствии с нормативно-технической документацией, утвержденной действующим законодательством.</w:t>
      </w:r>
    </w:p>
    <w:p w:rsidR="00020639" w:rsidRPr="003E1135" w:rsidRDefault="00020639" w:rsidP="002B7A00">
      <w:pPr>
        <w:shd w:val="clear" w:color="auto" w:fill="FFFFFF"/>
        <w:ind w:left="288" w:hanging="288"/>
        <w:jc w:val="both"/>
        <w:rPr>
          <w:sz w:val="28"/>
          <w:szCs w:val="28"/>
        </w:rPr>
      </w:pPr>
      <w:r w:rsidRPr="003E1135">
        <w:rPr>
          <w:sz w:val="28"/>
          <w:szCs w:val="28"/>
        </w:rPr>
        <w:t>10.Тепловые пункты расположить в удобном для ремонта и обслуживании помещении (колодце), оборудовать необходимым количеством запорно-регулирующей арматуры и приборов в соответствии с нормативно-технической документацией, утвержденной действующим законодательством.</w:t>
      </w:r>
    </w:p>
    <w:p w:rsidR="00020639" w:rsidRPr="003E1135" w:rsidRDefault="00020639" w:rsidP="002B7A00">
      <w:pPr>
        <w:shd w:val="clear" w:color="auto" w:fill="FFFFFF"/>
        <w:ind w:left="288" w:right="14" w:hanging="288"/>
        <w:jc w:val="both"/>
        <w:rPr>
          <w:sz w:val="28"/>
          <w:szCs w:val="28"/>
        </w:rPr>
      </w:pPr>
      <w:r w:rsidRPr="003E1135">
        <w:rPr>
          <w:sz w:val="28"/>
          <w:szCs w:val="28"/>
        </w:rPr>
        <w:t>11.Предоставить для согласования в энергоснабжающую организацию рабочий проект на тепловые пункты и тепловые сети.</w:t>
      </w:r>
    </w:p>
    <w:p w:rsidR="00020639" w:rsidRPr="003E1135" w:rsidRDefault="00020639" w:rsidP="002B7A00">
      <w:pPr>
        <w:shd w:val="clear" w:color="auto" w:fill="FFFFFF"/>
        <w:ind w:left="288" w:right="5" w:hanging="288"/>
        <w:jc w:val="both"/>
        <w:rPr>
          <w:sz w:val="28"/>
          <w:szCs w:val="28"/>
        </w:rPr>
      </w:pPr>
      <w:r w:rsidRPr="003E1135">
        <w:rPr>
          <w:sz w:val="28"/>
          <w:szCs w:val="28"/>
        </w:rPr>
        <w:t>12.Провести приемо-сдаточные испытания с последующим принятием их потребителем от монтажной организации с оформлением соответствующих актов, копию которых предоставить в энергоснабжающую организацию.</w:t>
      </w:r>
    </w:p>
    <w:p w:rsidR="00020639" w:rsidRPr="003E1135" w:rsidRDefault="00020639" w:rsidP="002B7A00">
      <w:pPr>
        <w:shd w:val="clear" w:color="auto" w:fill="FFFFFF"/>
        <w:ind w:left="288" w:right="10" w:hanging="288"/>
        <w:jc w:val="both"/>
        <w:rPr>
          <w:sz w:val="28"/>
          <w:szCs w:val="28"/>
        </w:rPr>
      </w:pPr>
      <w:r w:rsidRPr="003E1135">
        <w:rPr>
          <w:sz w:val="28"/>
          <w:szCs w:val="28"/>
        </w:rPr>
        <w:t xml:space="preserve">13.Предъявить представителю энергоснабжающей организации, проектную, рабочую, исполнительную документацию, а также предъявить абонентские </w:t>
      </w:r>
      <w:r w:rsidRPr="003E1135">
        <w:rPr>
          <w:sz w:val="28"/>
          <w:szCs w:val="28"/>
        </w:rPr>
        <w:lastRenderedPageBreak/>
        <w:t>тепловые сети и системы теплопотребления для осмотра и допуска в эксплуатацию.</w:t>
      </w:r>
    </w:p>
    <w:p w:rsidR="00020639" w:rsidRPr="003E1135" w:rsidRDefault="00020639" w:rsidP="002B7A00">
      <w:pPr>
        <w:shd w:val="clear" w:color="auto" w:fill="FFFFFF"/>
        <w:ind w:left="288" w:hanging="288"/>
        <w:jc w:val="both"/>
        <w:rPr>
          <w:spacing w:val="-1"/>
          <w:sz w:val="28"/>
          <w:szCs w:val="28"/>
        </w:rPr>
      </w:pPr>
      <w:r w:rsidRPr="003E1135">
        <w:rPr>
          <w:sz w:val="28"/>
          <w:szCs w:val="28"/>
        </w:rPr>
        <w:t>14.Для заключения договора на теплоснабжение предоставить в энергоснабжающую организацию акт разграничения балансовой принадлежности и ответственности за техническое состояние и эксплуатацию тепловых сетей, составленный согласованно представителями энергоснабжающей организации и абонента.</w:t>
      </w:r>
    </w:p>
    <w:p w:rsidR="00020639" w:rsidRPr="003E1135" w:rsidRDefault="00020639" w:rsidP="002B7A00">
      <w:pPr>
        <w:shd w:val="clear" w:color="auto" w:fill="FFFFFF"/>
        <w:ind w:left="288" w:right="14" w:hanging="288"/>
        <w:jc w:val="both"/>
        <w:rPr>
          <w:spacing w:val="-1"/>
          <w:sz w:val="28"/>
          <w:szCs w:val="28"/>
        </w:rPr>
      </w:pPr>
      <w:r w:rsidRPr="003E1135">
        <w:rPr>
          <w:spacing w:val="-1"/>
          <w:sz w:val="28"/>
          <w:szCs w:val="28"/>
        </w:rPr>
        <w:t xml:space="preserve">15.Подача теплоносителя в новые тепловые сети и теплопотребляющие установки производятся </w:t>
      </w:r>
      <w:r w:rsidRPr="003E1135">
        <w:rPr>
          <w:sz w:val="28"/>
          <w:szCs w:val="28"/>
        </w:rPr>
        <w:t>после допуска их в эксплуатацию и заключения договора теплоснабжения.</w:t>
      </w:r>
    </w:p>
    <w:p w:rsidR="00020639" w:rsidRPr="003E1135" w:rsidRDefault="00020639" w:rsidP="002B7A00">
      <w:pPr>
        <w:shd w:val="clear" w:color="auto" w:fill="FFFFFF"/>
        <w:ind w:left="284" w:hanging="284"/>
        <w:jc w:val="both"/>
        <w:rPr>
          <w:spacing w:val="-1"/>
          <w:sz w:val="28"/>
          <w:szCs w:val="28"/>
        </w:rPr>
      </w:pPr>
      <w:r w:rsidRPr="003E1135">
        <w:rPr>
          <w:spacing w:val="-1"/>
          <w:sz w:val="28"/>
          <w:szCs w:val="28"/>
        </w:rPr>
        <w:t xml:space="preserve">16.Присоединение системы отопления осуществляется по зависимой схеме. </w:t>
      </w:r>
    </w:p>
    <w:p w:rsidR="00020639" w:rsidRPr="003E1135" w:rsidRDefault="00020639" w:rsidP="002B7A00">
      <w:pPr>
        <w:shd w:val="clear" w:color="auto" w:fill="FFFFFF"/>
        <w:ind w:left="206" w:right="1"/>
        <w:rPr>
          <w:sz w:val="28"/>
          <w:szCs w:val="28"/>
        </w:rPr>
      </w:pPr>
      <w:r w:rsidRPr="003E1135">
        <w:rPr>
          <w:sz w:val="28"/>
          <w:szCs w:val="28"/>
        </w:rPr>
        <w:t xml:space="preserve">Неотъемлемой частью настоящих технических условий являются: </w:t>
      </w:r>
      <w:r w:rsidRPr="003E1135">
        <w:rPr>
          <w:spacing w:val="-1"/>
          <w:sz w:val="28"/>
          <w:szCs w:val="28"/>
        </w:rPr>
        <w:t>Приложение №1: Выкопировка плана местности с указанием размещения:</w:t>
      </w:r>
    </w:p>
    <w:p w:rsidR="00020639" w:rsidRPr="003E1135" w:rsidRDefault="00020639" w:rsidP="002B7A00">
      <w:pPr>
        <w:shd w:val="clear" w:color="auto" w:fill="FFFFFF"/>
        <w:ind w:left="389"/>
        <w:rPr>
          <w:sz w:val="28"/>
          <w:szCs w:val="28"/>
        </w:rPr>
      </w:pPr>
      <w:r w:rsidRPr="003E1135">
        <w:rPr>
          <w:sz w:val="28"/>
          <w:szCs w:val="28"/>
        </w:rPr>
        <w:t>-земельных участков под строительство (подключаемые здания);</w:t>
      </w:r>
    </w:p>
    <w:p w:rsidR="00020639" w:rsidRPr="003E1135" w:rsidRDefault="00020639" w:rsidP="002B7A00">
      <w:pPr>
        <w:shd w:val="clear" w:color="auto" w:fill="FFFFFF"/>
        <w:ind w:firstLine="426"/>
        <w:jc w:val="both"/>
        <w:rPr>
          <w:sz w:val="28"/>
          <w:szCs w:val="28"/>
        </w:rPr>
      </w:pPr>
      <w:r w:rsidRPr="003E1135">
        <w:rPr>
          <w:sz w:val="28"/>
          <w:szCs w:val="28"/>
        </w:rPr>
        <w:t>-тепловых  сетей  расположенных  в  пределах  периметра  рассматриваемого  объекта  с указанием границ возможности присоединения потребителей;</w:t>
      </w:r>
    </w:p>
    <w:p w:rsidR="00020639" w:rsidRPr="003E1135" w:rsidRDefault="00020639" w:rsidP="002B7A00">
      <w:pPr>
        <w:shd w:val="clear" w:color="auto" w:fill="FFFFFF"/>
        <w:tabs>
          <w:tab w:val="left" w:leader="underscore" w:pos="2870"/>
          <w:tab w:val="left" w:pos="5736"/>
          <w:tab w:val="left" w:leader="underscore" w:pos="7776"/>
          <w:tab w:val="left" w:leader="underscore" w:pos="9754"/>
        </w:tabs>
        <w:ind w:left="144"/>
        <w:rPr>
          <w:sz w:val="28"/>
          <w:szCs w:val="28"/>
        </w:rPr>
      </w:pPr>
    </w:p>
    <w:p w:rsidR="00020639" w:rsidRPr="003E1135" w:rsidRDefault="00020639" w:rsidP="002B7A00">
      <w:pPr>
        <w:shd w:val="clear" w:color="auto" w:fill="FFFFFF"/>
        <w:tabs>
          <w:tab w:val="left" w:leader="underscore" w:pos="2870"/>
          <w:tab w:val="left" w:pos="5736"/>
          <w:tab w:val="left" w:leader="underscore" w:pos="7776"/>
          <w:tab w:val="left" w:leader="underscore" w:pos="9754"/>
        </w:tabs>
        <w:ind w:left="144"/>
        <w:rPr>
          <w:sz w:val="28"/>
          <w:szCs w:val="28"/>
        </w:rPr>
      </w:pPr>
    </w:p>
    <w:p w:rsidR="00020639" w:rsidRPr="003E1135" w:rsidRDefault="002307DB" w:rsidP="00CD5FD0">
      <w:pPr>
        <w:shd w:val="clear" w:color="auto" w:fill="FFFFFF"/>
        <w:tabs>
          <w:tab w:val="left" w:leader="underscore" w:pos="2870"/>
          <w:tab w:val="left" w:pos="5736"/>
          <w:tab w:val="left" w:leader="underscore" w:pos="7776"/>
          <w:tab w:val="left" w:leader="underscore" w:pos="9754"/>
        </w:tabs>
        <w:rPr>
          <w:sz w:val="28"/>
          <w:szCs w:val="28"/>
        </w:rPr>
      </w:pPr>
      <w:r>
        <w:rPr>
          <w:sz w:val="28"/>
          <w:szCs w:val="28"/>
        </w:rPr>
        <w:t>Мастер котельной                    ____________________                       В.А.Мамкаев</w:t>
      </w:r>
    </w:p>
    <w:p w:rsidR="00020639" w:rsidRDefault="00020639" w:rsidP="002B7A00">
      <w:pPr>
        <w:shd w:val="clear" w:color="auto" w:fill="FFFFFF"/>
        <w:tabs>
          <w:tab w:val="left" w:leader="underscore" w:pos="2870"/>
          <w:tab w:val="left" w:pos="5736"/>
          <w:tab w:val="left" w:leader="underscore" w:pos="7776"/>
          <w:tab w:val="left" w:leader="underscore" w:pos="9754"/>
        </w:tabs>
        <w:ind w:left="144"/>
      </w:pPr>
    </w:p>
    <w:p w:rsidR="00020639" w:rsidRDefault="00020639"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shd w:val="clear" w:color="auto" w:fill="FFFFFF"/>
        <w:tabs>
          <w:tab w:val="left" w:leader="underscore" w:pos="2870"/>
          <w:tab w:val="left" w:pos="5736"/>
          <w:tab w:val="left" w:leader="underscore" w:pos="7776"/>
          <w:tab w:val="left" w:leader="underscore" w:pos="9754"/>
        </w:tabs>
        <w:rPr>
          <w:spacing w:val="-1"/>
          <w:sz w:val="16"/>
          <w:szCs w:val="16"/>
        </w:rPr>
      </w:pPr>
    </w:p>
    <w:p w:rsidR="00CD5FD0" w:rsidRDefault="00CD5FD0" w:rsidP="002B7A00">
      <w:pPr>
        <w:rPr>
          <w:sz w:val="20"/>
          <w:szCs w:val="20"/>
        </w:rPr>
        <w:sectPr w:rsidR="00CD5FD0" w:rsidSect="006A4202">
          <w:headerReference w:type="default" r:id="rId9"/>
          <w:pgSz w:w="11906" w:h="16838"/>
          <w:pgMar w:top="567" w:right="567" w:bottom="567" w:left="1418" w:header="709" w:footer="709" w:gutter="0"/>
          <w:cols w:space="708"/>
          <w:docGrid w:linePitch="360"/>
        </w:sectPr>
      </w:pPr>
    </w:p>
    <w:p w:rsidR="003E4396" w:rsidRDefault="003E4396" w:rsidP="002B7A00">
      <w:pPr>
        <w:rPr>
          <w:sz w:val="20"/>
          <w:szCs w:val="20"/>
        </w:rPr>
      </w:pPr>
    </w:p>
    <w:p w:rsidR="003E4396" w:rsidRPr="00673543" w:rsidRDefault="003E4396" w:rsidP="002B7A00">
      <w:pPr>
        <w:pStyle w:val="af3"/>
        <w:ind w:left="2880"/>
        <w:jc w:val="right"/>
        <w:rPr>
          <w:sz w:val="24"/>
          <w:szCs w:val="24"/>
        </w:rPr>
      </w:pPr>
      <w:r w:rsidRPr="00673543">
        <w:rPr>
          <w:sz w:val="24"/>
          <w:szCs w:val="24"/>
        </w:rPr>
        <w:t>Приложение №3</w:t>
      </w:r>
    </w:p>
    <w:p w:rsidR="003E4396" w:rsidRPr="00673543" w:rsidRDefault="003E4396" w:rsidP="002B7A00">
      <w:pPr>
        <w:pStyle w:val="af3"/>
        <w:ind w:left="2880"/>
        <w:jc w:val="right"/>
        <w:rPr>
          <w:b w:val="0"/>
          <w:bCs w:val="0"/>
          <w:sz w:val="20"/>
          <w:szCs w:val="20"/>
        </w:rPr>
      </w:pPr>
      <w:r w:rsidRPr="00673543">
        <w:rPr>
          <w:b w:val="0"/>
          <w:bCs w:val="0"/>
          <w:sz w:val="20"/>
          <w:szCs w:val="20"/>
        </w:rPr>
        <w:t>Проект договора</w:t>
      </w:r>
    </w:p>
    <w:p w:rsidR="003E4396" w:rsidRPr="00673543" w:rsidRDefault="003E4396" w:rsidP="002B7A00">
      <w:pPr>
        <w:pStyle w:val="af3"/>
        <w:ind w:left="2880"/>
        <w:jc w:val="right"/>
        <w:rPr>
          <w:b w:val="0"/>
          <w:bCs w:val="0"/>
          <w:sz w:val="24"/>
          <w:szCs w:val="24"/>
        </w:rPr>
      </w:pPr>
    </w:p>
    <w:p w:rsidR="003E4396" w:rsidRPr="002E72A0" w:rsidRDefault="003E4396" w:rsidP="002B7A00">
      <w:pPr>
        <w:pStyle w:val="af3"/>
        <w:rPr>
          <w:sz w:val="20"/>
          <w:szCs w:val="20"/>
        </w:rPr>
      </w:pPr>
      <w:r w:rsidRPr="002E72A0">
        <w:rPr>
          <w:sz w:val="20"/>
          <w:szCs w:val="20"/>
        </w:rPr>
        <w:t>ДОГОВОР № ___</w:t>
      </w:r>
    </w:p>
    <w:p w:rsidR="003E4396" w:rsidRPr="002E72A0" w:rsidRDefault="009A650C" w:rsidP="002B7A00">
      <w:pPr>
        <w:pStyle w:val="af3"/>
        <w:rPr>
          <w:sz w:val="20"/>
          <w:szCs w:val="20"/>
        </w:rPr>
      </w:pPr>
      <w:r>
        <w:rPr>
          <w:sz w:val="20"/>
          <w:szCs w:val="20"/>
        </w:rPr>
        <w:t>о подключении к тепловым сетям</w:t>
      </w:r>
    </w:p>
    <w:p w:rsidR="003E4396" w:rsidRPr="002E72A0" w:rsidRDefault="003E4396" w:rsidP="002B7A00">
      <w:pPr>
        <w:jc w:val="center"/>
        <w:rPr>
          <w:sz w:val="20"/>
          <w:szCs w:val="20"/>
        </w:rPr>
      </w:pPr>
    </w:p>
    <w:p w:rsidR="003E4396" w:rsidRPr="002E72A0" w:rsidRDefault="002307DB" w:rsidP="002B7A00">
      <w:pPr>
        <w:jc w:val="center"/>
        <w:rPr>
          <w:sz w:val="20"/>
          <w:szCs w:val="20"/>
        </w:rPr>
      </w:pPr>
      <w:r>
        <w:rPr>
          <w:sz w:val="20"/>
          <w:szCs w:val="20"/>
        </w:rPr>
        <w:t>п. Толстый Мыс</w:t>
      </w:r>
      <w:r w:rsidR="003E4396" w:rsidRPr="002E72A0">
        <w:rPr>
          <w:sz w:val="20"/>
          <w:szCs w:val="20"/>
        </w:rPr>
        <w:t xml:space="preserve"> </w:t>
      </w:r>
      <w:r w:rsidR="003E4396" w:rsidRPr="002E72A0">
        <w:rPr>
          <w:sz w:val="20"/>
          <w:szCs w:val="20"/>
        </w:rPr>
        <w:tab/>
      </w:r>
      <w:r w:rsidR="003E4396" w:rsidRPr="002E72A0">
        <w:rPr>
          <w:sz w:val="20"/>
          <w:szCs w:val="20"/>
        </w:rPr>
        <w:tab/>
      </w:r>
      <w:r w:rsidR="003E4396" w:rsidRPr="002E72A0">
        <w:rPr>
          <w:sz w:val="20"/>
          <w:szCs w:val="20"/>
        </w:rPr>
        <w:tab/>
        <w:t xml:space="preserve">         </w:t>
      </w:r>
      <w:r w:rsidR="009A650C">
        <w:rPr>
          <w:sz w:val="20"/>
          <w:szCs w:val="20"/>
        </w:rPr>
        <w:t xml:space="preserve">        </w:t>
      </w:r>
      <w:r w:rsidR="009A650C">
        <w:rPr>
          <w:sz w:val="20"/>
          <w:szCs w:val="20"/>
        </w:rPr>
        <w:tab/>
      </w:r>
      <w:r w:rsidR="009A650C">
        <w:rPr>
          <w:sz w:val="20"/>
          <w:szCs w:val="20"/>
        </w:rPr>
        <w:tab/>
        <w:t xml:space="preserve"> </w:t>
      </w:r>
      <w:r w:rsidR="009A650C">
        <w:rPr>
          <w:sz w:val="20"/>
          <w:szCs w:val="20"/>
        </w:rPr>
        <w:tab/>
        <w:t>«___»___________ 201</w:t>
      </w:r>
      <w:r w:rsidR="003E4396" w:rsidRPr="002E72A0">
        <w:rPr>
          <w:sz w:val="20"/>
          <w:szCs w:val="20"/>
        </w:rPr>
        <w:t>__ г.</w:t>
      </w:r>
    </w:p>
    <w:p w:rsidR="003E4396" w:rsidRPr="002E72A0" w:rsidRDefault="003E4396" w:rsidP="002B7A00">
      <w:pPr>
        <w:jc w:val="center"/>
        <w:rPr>
          <w:sz w:val="20"/>
          <w:szCs w:val="20"/>
        </w:rPr>
      </w:pPr>
    </w:p>
    <w:p w:rsidR="003E4396" w:rsidRPr="002E72A0" w:rsidRDefault="00FA6587" w:rsidP="002B7A00">
      <w:pPr>
        <w:jc w:val="both"/>
        <w:rPr>
          <w:spacing w:val="-2"/>
          <w:sz w:val="20"/>
          <w:szCs w:val="20"/>
        </w:rPr>
      </w:pPr>
      <w:r>
        <w:rPr>
          <w:spacing w:val="-2"/>
          <w:sz w:val="20"/>
          <w:szCs w:val="20"/>
        </w:rPr>
        <w:t xml:space="preserve">    </w:t>
      </w:r>
      <w:r w:rsidR="002307DB">
        <w:rPr>
          <w:spacing w:val="-2"/>
          <w:sz w:val="20"/>
          <w:szCs w:val="20"/>
        </w:rPr>
        <w:t>Муниципальное Унитарное Предприятие «Толстомысенское Производственное Предприятие Жилищно-Коммунального Хозяйства»</w:t>
      </w:r>
      <w:r w:rsidR="003E4396" w:rsidRPr="002E72A0">
        <w:rPr>
          <w:spacing w:val="-2"/>
          <w:sz w:val="20"/>
          <w:szCs w:val="20"/>
        </w:rPr>
        <w:t>, именуемое в дальнейшем «Исполнитель», в лице директора</w:t>
      </w:r>
      <w:r w:rsidR="002E72A0" w:rsidRPr="002E72A0">
        <w:rPr>
          <w:spacing w:val="-2"/>
          <w:sz w:val="20"/>
          <w:szCs w:val="20"/>
        </w:rPr>
        <w:t xml:space="preserve"> </w:t>
      </w:r>
      <w:r w:rsidR="002307DB">
        <w:rPr>
          <w:spacing w:val="-2"/>
          <w:sz w:val="20"/>
          <w:szCs w:val="20"/>
        </w:rPr>
        <w:t>Газенкампфа Андрея Карловича</w:t>
      </w:r>
      <w:r w:rsidR="002E72A0" w:rsidRPr="002E72A0">
        <w:rPr>
          <w:spacing w:val="-2"/>
          <w:sz w:val="20"/>
          <w:szCs w:val="20"/>
        </w:rPr>
        <w:t xml:space="preserve">,  действующего на основании Устава с одной </w:t>
      </w:r>
      <w:r w:rsidR="003E4396" w:rsidRPr="002E72A0">
        <w:rPr>
          <w:spacing w:val="-2"/>
          <w:sz w:val="20"/>
          <w:szCs w:val="20"/>
        </w:rPr>
        <w:t>стороны, и</w:t>
      </w:r>
      <w:r w:rsidR="002E72A0" w:rsidRPr="002E72A0">
        <w:rPr>
          <w:spacing w:val="-2"/>
          <w:sz w:val="20"/>
          <w:szCs w:val="20"/>
        </w:rPr>
        <w:t xml:space="preserve"> </w:t>
      </w:r>
      <w:r w:rsidR="003E4396" w:rsidRPr="002E72A0">
        <w:rPr>
          <w:spacing w:val="-2"/>
          <w:sz w:val="20"/>
          <w:szCs w:val="20"/>
        </w:rPr>
        <w:t>________________________</w:t>
      </w:r>
      <w:r w:rsidR="002E72A0" w:rsidRPr="002E72A0">
        <w:rPr>
          <w:spacing w:val="-2"/>
          <w:sz w:val="20"/>
          <w:szCs w:val="20"/>
        </w:rPr>
        <w:t>______________</w:t>
      </w:r>
      <w:r w:rsidR="003E4396" w:rsidRPr="002E72A0">
        <w:rPr>
          <w:spacing w:val="-2"/>
          <w:sz w:val="20"/>
          <w:szCs w:val="20"/>
        </w:rPr>
        <w:t>_______, именуемое в дальнейшем «Заказчик», в лице __________________________________, действующего на основании</w:t>
      </w:r>
      <w:r w:rsidR="009A650C">
        <w:rPr>
          <w:spacing w:val="-2"/>
          <w:sz w:val="20"/>
          <w:szCs w:val="20"/>
        </w:rPr>
        <w:t xml:space="preserve"> </w:t>
      </w:r>
      <w:r w:rsidR="003E4396" w:rsidRPr="002E72A0">
        <w:rPr>
          <w:spacing w:val="-2"/>
          <w:sz w:val="20"/>
          <w:szCs w:val="20"/>
        </w:rPr>
        <w:t>______________________________________, с другой стороны, вместе именуемые “Стороны”, заключили настоящий договор (далее - Договор) о нижеследующем:</w:t>
      </w:r>
    </w:p>
    <w:p w:rsidR="003E4396" w:rsidRPr="002E72A0" w:rsidRDefault="003E4396" w:rsidP="002B7A00">
      <w:pPr>
        <w:pStyle w:val="af0"/>
        <w:tabs>
          <w:tab w:val="clear" w:pos="360"/>
        </w:tabs>
        <w:ind w:left="0" w:firstLine="0"/>
        <w:jc w:val="center"/>
        <w:rPr>
          <w:b/>
          <w:bCs/>
          <w:spacing w:val="-2"/>
          <w:sz w:val="20"/>
          <w:szCs w:val="20"/>
        </w:rPr>
      </w:pPr>
    </w:p>
    <w:p w:rsidR="003E4396" w:rsidRPr="002E72A0" w:rsidRDefault="003E4396" w:rsidP="002B7A00">
      <w:pPr>
        <w:pStyle w:val="af0"/>
        <w:tabs>
          <w:tab w:val="clear" w:pos="360"/>
        </w:tabs>
        <w:spacing w:afterLines="60" w:after="144"/>
        <w:ind w:left="0" w:firstLine="0"/>
        <w:jc w:val="center"/>
        <w:rPr>
          <w:b/>
          <w:bCs/>
          <w:spacing w:val="-2"/>
          <w:sz w:val="20"/>
          <w:szCs w:val="20"/>
        </w:rPr>
      </w:pPr>
      <w:r w:rsidRPr="002E72A0">
        <w:rPr>
          <w:b/>
          <w:bCs/>
          <w:spacing w:val="-2"/>
          <w:sz w:val="20"/>
          <w:szCs w:val="20"/>
        </w:rPr>
        <w:t>ОБЩИЕ ПОЛОЖЕНИЯ</w:t>
      </w:r>
    </w:p>
    <w:p w:rsidR="003E4396" w:rsidRPr="002E72A0" w:rsidRDefault="003E4396" w:rsidP="002B7A00">
      <w:pPr>
        <w:pStyle w:val="af0"/>
        <w:numPr>
          <w:ilvl w:val="0"/>
          <w:numId w:val="39"/>
        </w:numPr>
        <w:spacing w:afterLines="60" w:after="144"/>
        <w:ind w:left="0" w:firstLine="0"/>
        <w:jc w:val="both"/>
        <w:rPr>
          <w:spacing w:val="-2"/>
          <w:sz w:val="20"/>
          <w:szCs w:val="20"/>
        </w:rPr>
      </w:pPr>
      <w:r w:rsidRPr="002E72A0">
        <w:rPr>
          <w:spacing w:val="-2"/>
          <w:sz w:val="20"/>
          <w:szCs w:val="20"/>
        </w:rPr>
        <w:t>Подключение к сетям теплоснабжения может осуществляться в отношении вновь вводимых в эксплуатацию, реконструируемых, вновь построенных и увеличивающих свою тепловую нагрузку объектов Заказчика.</w:t>
      </w:r>
    </w:p>
    <w:p w:rsidR="003E4396" w:rsidRPr="002E72A0" w:rsidRDefault="003E4396" w:rsidP="002B7A00">
      <w:pPr>
        <w:pStyle w:val="af0"/>
        <w:numPr>
          <w:ilvl w:val="0"/>
          <w:numId w:val="39"/>
        </w:numPr>
        <w:spacing w:afterLines="60" w:after="144"/>
        <w:ind w:left="0" w:firstLine="0"/>
        <w:jc w:val="both"/>
        <w:rPr>
          <w:spacing w:val="-2"/>
          <w:sz w:val="20"/>
          <w:szCs w:val="20"/>
        </w:rPr>
      </w:pPr>
      <w:r w:rsidRPr="002E72A0">
        <w:rPr>
          <w:spacing w:val="-2"/>
          <w:sz w:val="20"/>
          <w:szCs w:val="20"/>
        </w:rPr>
        <w:t>Заказчик, имея намерение подключить свой объект к сетям теплоснабжения Исполнителя, направил Исполнителю заявление на подключение.</w:t>
      </w:r>
    </w:p>
    <w:p w:rsidR="003E4396" w:rsidRPr="002E72A0" w:rsidRDefault="003E4396" w:rsidP="002B7A00">
      <w:pPr>
        <w:pStyle w:val="af0"/>
        <w:numPr>
          <w:ilvl w:val="0"/>
          <w:numId w:val="39"/>
        </w:numPr>
        <w:spacing w:afterLines="60" w:after="144"/>
        <w:ind w:left="0" w:firstLine="0"/>
        <w:jc w:val="both"/>
        <w:rPr>
          <w:spacing w:val="-2"/>
          <w:sz w:val="20"/>
          <w:szCs w:val="20"/>
        </w:rPr>
      </w:pPr>
      <w:r w:rsidRPr="002E72A0">
        <w:rPr>
          <w:spacing w:val="-2"/>
          <w:sz w:val="20"/>
          <w:szCs w:val="20"/>
        </w:rPr>
        <w:t>Стороны подтверждают, что настоящий договор заключается при их обоюдном волеизъявлении.</w:t>
      </w:r>
    </w:p>
    <w:p w:rsidR="003E4396" w:rsidRPr="002E72A0" w:rsidRDefault="003E4396" w:rsidP="002B7A00">
      <w:pPr>
        <w:pStyle w:val="af0"/>
        <w:numPr>
          <w:ilvl w:val="0"/>
          <w:numId w:val="39"/>
        </w:numPr>
        <w:spacing w:afterLines="60" w:after="144"/>
        <w:ind w:left="0" w:firstLine="0"/>
        <w:jc w:val="both"/>
        <w:rPr>
          <w:spacing w:val="-2"/>
          <w:sz w:val="20"/>
          <w:szCs w:val="20"/>
        </w:rPr>
      </w:pPr>
      <w:r w:rsidRPr="002E72A0">
        <w:rPr>
          <w:spacing w:val="-2"/>
          <w:sz w:val="20"/>
          <w:szCs w:val="20"/>
        </w:rPr>
        <w:t>Имущество, созданное в процессе исполнения обязательств по настоящему договору  и необходимое для выполнения предмета договора  является собственностью Исполнителя.</w:t>
      </w:r>
    </w:p>
    <w:p w:rsidR="003E4396" w:rsidRPr="002E72A0" w:rsidRDefault="003E4396" w:rsidP="002B7A00">
      <w:pPr>
        <w:pStyle w:val="a9"/>
        <w:spacing w:afterLines="60" w:after="144"/>
        <w:jc w:val="both"/>
        <w:rPr>
          <w:sz w:val="20"/>
          <w:szCs w:val="20"/>
        </w:rPr>
      </w:pPr>
    </w:p>
    <w:p w:rsidR="003E4396" w:rsidRPr="002E72A0" w:rsidRDefault="003E4396" w:rsidP="002B7A00">
      <w:pPr>
        <w:numPr>
          <w:ilvl w:val="0"/>
          <w:numId w:val="40"/>
        </w:numPr>
        <w:spacing w:afterLines="60" w:after="144"/>
        <w:jc w:val="center"/>
        <w:rPr>
          <w:b/>
          <w:bCs/>
          <w:sz w:val="20"/>
          <w:szCs w:val="20"/>
        </w:rPr>
      </w:pPr>
      <w:r w:rsidRPr="002E72A0">
        <w:rPr>
          <w:b/>
          <w:bCs/>
          <w:sz w:val="20"/>
          <w:szCs w:val="20"/>
        </w:rPr>
        <w:t>ПРЕДМЕТ ДОГОВОРА</w:t>
      </w:r>
    </w:p>
    <w:p w:rsidR="003E4396" w:rsidRPr="002E72A0" w:rsidRDefault="003E4396" w:rsidP="002B7A00">
      <w:pPr>
        <w:pStyle w:val="2"/>
        <w:numPr>
          <w:ilvl w:val="1"/>
          <w:numId w:val="42"/>
        </w:numPr>
        <w:tabs>
          <w:tab w:val="clear" w:pos="360"/>
          <w:tab w:val="num" w:pos="0"/>
        </w:tabs>
        <w:spacing w:afterLines="60" w:after="144" w:line="240" w:lineRule="auto"/>
        <w:ind w:left="0" w:firstLine="0"/>
        <w:jc w:val="both"/>
      </w:pPr>
      <w:r w:rsidRPr="002E72A0">
        <w:t xml:space="preserve">Настоящий договор регулирует имущественные и иные отношения, возникающие между Сторонами при подключении к тепловой сети Исполнителя (далее – «сеть») строящегося, реконструируемого или построенного, но не подключенного объекта капитального строительства Заказчика                                              </w:t>
      </w:r>
    </w:p>
    <w:p w:rsidR="003E4396" w:rsidRPr="002E72A0" w:rsidRDefault="003E4396" w:rsidP="002B7A00">
      <w:pPr>
        <w:pStyle w:val="2"/>
        <w:spacing w:afterLines="60" w:after="144" w:line="240" w:lineRule="auto"/>
        <w:jc w:val="both"/>
      </w:pPr>
      <w:r w:rsidRPr="002E72A0">
        <w:t>_______________________________________________________________( далее – «объект»)</w:t>
      </w:r>
    </w:p>
    <w:p w:rsidR="003E4396" w:rsidRPr="002E72A0" w:rsidRDefault="003E4396" w:rsidP="002B7A00">
      <w:pPr>
        <w:pStyle w:val="4"/>
        <w:spacing w:afterLines="60" w:after="144"/>
        <w:jc w:val="both"/>
        <w:rPr>
          <w:sz w:val="20"/>
          <w:szCs w:val="20"/>
        </w:rPr>
      </w:pPr>
      <w:r w:rsidRPr="002E72A0">
        <w:rPr>
          <w:sz w:val="20"/>
          <w:szCs w:val="20"/>
        </w:rPr>
        <w:t xml:space="preserve">                (наименование объекта, отдельных зданий, сооружений, помещений в составе объекта)</w:t>
      </w:r>
    </w:p>
    <w:p w:rsidR="003E4396" w:rsidRPr="002E72A0" w:rsidRDefault="003E4396" w:rsidP="002B7A00">
      <w:pPr>
        <w:pStyle w:val="4"/>
        <w:spacing w:afterLines="60" w:after="144"/>
        <w:jc w:val="both"/>
        <w:rPr>
          <w:sz w:val="20"/>
          <w:szCs w:val="20"/>
        </w:rPr>
      </w:pPr>
      <w:r w:rsidRPr="002E72A0">
        <w:rPr>
          <w:b/>
          <w:bCs/>
          <w:sz w:val="20"/>
          <w:szCs w:val="20"/>
        </w:rPr>
        <w:t>расположенного на земельном участке с кадастровым номером ___________________________</w:t>
      </w:r>
      <w:r w:rsidRPr="002E72A0">
        <w:rPr>
          <w:sz w:val="20"/>
          <w:szCs w:val="20"/>
        </w:rPr>
        <w:t>по  адресу: __________________________________</w:t>
      </w:r>
    </w:p>
    <w:p w:rsidR="003E4396" w:rsidRPr="002E72A0" w:rsidRDefault="003E4396" w:rsidP="002B7A00">
      <w:pPr>
        <w:pStyle w:val="2"/>
        <w:spacing w:afterLines="60" w:after="144" w:line="240" w:lineRule="auto"/>
        <w:jc w:val="both"/>
      </w:pPr>
      <w:r w:rsidRPr="002E72A0">
        <w:t>_________________________________________________________________________</w:t>
      </w:r>
    </w:p>
    <w:p w:rsidR="003E4396" w:rsidRPr="002E72A0" w:rsidRDefault="003E4396" w:rsidP="002B7A00">
      <w:pPr>
        <w:pStyle w:val="4"/>
        <w:spacing w:afterLines="60" w:after="144"/>
        <w:jc w:val="both"/>
        <w:rPr>
          <w:sz w:val="20"/>
          <w:szCs w:val="20"/>
        </w:rPr>
      </w:pPr>
      <w:r w:rsidRPr="002E72A0">
        <w:rPr>
          <w:sz w:val="20"/>
          <w:szCs w:val="20"/>
        </w:rPr>
        <w:t>(адрес или место расположения объекта, отдельных зданий, сооружений, помещений в составе объекта)</w:t>
      </w:r>
    </w:p>
    <w:p w:rsidR="003E4396" w:rsidRPr="002E72A0" w:rsidRDefault="003E4396" w:rsidP="002B7A00">
      <w:pPr>
        <w:pStyle w:val="2"/>
        <w:spacing w:afterLines="60" w:after="144" w:line="240" w:lineRule="auto"/>
        <w:jc w:val="both"/>
      </w:pPr>
      <w:r w:rsidRPr="002E72A0">
        <w:t>с суммарной тепловой нагрузкой: ____________ Гкал/час.</w:t>
      </w:r>
    </w:p>
    <w:p w:rsidR="003E4396" w:rsidRPr="002E72A0" w:rsidRDefault="003E4396" w:rsidP="002B7A00">
      <w:pPr>
        <w:pStyle w:val="2"/>
        <w:spacing w:afterLines="60" w:after="144" w:line="240" w:lineRule="auto"/>
        <w:ind w:left="0" w:firstLine="283"/>
        <w:jc w:val="both"/>
      </w:pPr>
      <w:r w:rsidRPr="002E72A0">
        <w:t xml:space="preserve">Подключение  объекта капитального строительства  к тепловой сети Исполнителя   выполняется в 2 этапа  в соответствии с Графиком выполнения работ (Приложение № </w:t>
      </w:r>
      <w:r w:rsidR="002E72A0">
        <w:t>3</w:t>
      </w:r>
      <w:r w:rsidRPr="002E72A0">
        <w:t>)  и осуществляется в  точке присоединения, определенной Техническими условиями подключения к тепловой сети (далее – ТУ)  (Приложение № 2) в срок до «___» _______ 20</w:t>
      </w:r>
      <w:r w:rsidR="002E72A0">
        <w:t>_</w:t>
      </w:r>
      <w:r w:rsidRPr="002E72A0">
        <w:t>__г.</w:t>
      </w:r>
    </w:p>
    <w:p w:rsidR="003E4396" w:rsidRDefault="003E4396" w:rsidP="002B7A00">
      <w:pPr>
        <w:pStyle w:val="a6"/>
        <w:tabs>
          <w:tab w:val="left" w:pos="4860"/>
        </w:tabs>
        <w:spacing w:afterLines="60" w:after="144"/>
        <w:rPr>
          <w:sz w:val="20"/>
          <w:szCs w:val="20"/>
        </w:rPr>
      </w:pPr>
      <w:r w:rsidRPr="002E72A0">
        <w:rPr>
          <w:sz w:val="20"/>
          <w:szCs w:val="20"/>
        </w:rPr>
        <w:t xml:space="preserve">     Подключение объекта капитального строительства к сетям Исполнителя производится после получения оплаты в порядке, предусмотренном пунктом 3.2 договора, не ранее « » _______20</w:t>
      </w:r>
      <w:r w:rsidR="002E72A0">
        <w:rPr>
          <w:sz w:val="20"/>
          <w:szCs w:val="20"/>
        </w:rPr>
        <w:t>_</w:t>
      </w:r>
      <w:r w:rsidRPr="002E72A0">
        <w:rPr>
          <w:sz w:val="20"/>
          <w:szCs w:val="20"/>
        </w:rPr>
        <w:t xml:space="preserve">__г. </w:t>
      </w:r>
    </w:p>
    <w:p w:rsidR="009D5E05" w:rsidRPr="009D5E05" w:rsidRDefault="009D5E05" w:rsidP="009D5E05">
      <w:pPr>
        <w:ind w:firstLine="284"/>
        <w:jc w:val="both"/>
        <w:rPr>
          <w:sz w:val="20"/>
          <w:szCs w:val="20"/>
        </w:rPr>
      </w:pPr>
      <w:r w:rsidRPr="009D5E05">
        <w:rPr>
          <w:sz w:val="20"/>
          <w:szCs w:val="20"/>
        </w:rPr>
        <w:t>Срок осуществления исполнителем мероприятий по подключению, который не может превышать 18 месяцев с даты заключения договора о подключении, если более длительные сроки не указаны в заявке заказчика</w:t>
      </w:r>
    </w:p>
    <w:p w:rsidR="00532EFF" w:rsidRPr="002E72A0" w:rsidRDefault="00532EFF" w:rsidP="002B7A00">
      <w:pPr>
        <w:pStyle w:val="a6"/>
        <w:tabs>
          <w:tab w:val="left" w:pos="4860"/>
        </w:tabs>
        <w:spacing w:afterLines="60" w:after="144"/>
        <w:rPr>
          <w:sz w:val="20"/>
          <w:szCs w:val="20"/>
        </w:rPr>
      </w:pPr>
    </w:p>
    <w:p w:rsidR="003E4396" w:rsidRPr="002E72A0" w:rsidRDefault="003E4396" w:rsidP="002B7A00">
      <w:pPr>
        <w:pStyle w:val="a6"/>
        <w:tabs>
          <w:tab w:val="left" w:pos="4860"/>
        </w:tabs>
        <w:spacing w:afterLines="60" w:after="144"/>
        <w:rPr>
          <w:sz w:val="20"/>
          <w:szCs w:val="20"/>
        </w:rPr>
      </w:pPr>
      <w:r w:rsidRPr="002E72A0">
        <w:rPr>
          <w:sz w:val="20"/>
          <w:szCs w:val="20"/>
        </w:rPr>
        <w:t>1.2. Настоящим договором подтверждаются намерения Заказчика, выраженные в заявлении о подключении к тепловой сети от ___________ № ____________ (Приложение №1 к настоящему договору).</w:t>
      </w:r>
    </w:p>
    <w:p w:rsidR="003E4396" w:rsidRPr="002E72A0" w:rsidRDefault="003E4396" w:rsidP="002B7A00">
      <w:pPr>
        <w:pStyle w:val="a6"/>
        <w:tabs>
          <w:tab w:val="left" w:pos="4860"/>
        </w:tabs>
        <w:spacing w:afterLines="60" w:after="144"/>
        <w:rPr>
          <w:sz w:val="20"/>
          <w:szCs w:val="20"/>
        </w:rPr>
      </w:pPr>
      <w:r w:rsidRPr="002E72A0">
        <w:rPr>
          <w:sz w:val="20"/>
          <w:szCs w:val="20"/>
        </w:rPr>
        <w:t xml:space="preserve">1.3. Настоящим договором подтверждается согласие Исполнителя выполнить действия по подготовке объектов, используемых в сфере теплоснабжения, к подключению объекта капитального строительства и подключить этот объект к тепловым сетям. Для подготовки объектов, используемых в сфере теплоснабжения, Исполнитель на </w:t>
      </w:r>
      <w:r w:rsidRPr="002E72A0">
        <w:rPr>
          <w:sz w:val="20"/>
          <w:szCs w:val="20"/>
        </w:rPr>
        <w:lastRenderedPageBreak/>
        <w:t>эксплуатируемых им сетях осуществляет мероприятия по увеличению их мощности и (или) пропускной способности, включая создание новых объектов</w:t>
      </w:r>
      <w:r w:rsidR="002E72A0">
        <w:rPr>
          <w:sz w:val="20"/>
          <w:szCs w:val="20"/>
        </w:rPr>
        <w:t>.</w:t>
      </w:r>
    </w:p>
    <w:p w:rsidR="003E4396" w:rsidRPr="002E72A0" w:rsidRDefault="003E4396" w:rsidP="002B7A00">
      <w:pPr>
        <w:pStyle w:val="a6"/>
        <w:tabs>
          <w:tab w:val="left" w:pos="4860"/>
        </w:tabs>
        <w:spacing w:afterLines="60" w:after="144"/>
        <w:rPr>
          <w:sz w:val="20"/>
          <w:szCs w:val="20"/>
        </w:rPr>
      </w:pPr>
      <w:r w:rsidRPr="002E72A0">
        <w:rPr>
          <w:sz w:val="20"/>
          <w:szCs w:val="20"/>
        </w:rPr>
        <w:t>1.4 Приобретение и установление в точках подключения приборов (узлов) учета ресурсов осуществляется Заказчиком самостоятельно.</w:t>
      </w:r>
    </w:p>
    <w:p w:rsidR="003E4396" w:rsidRPr="002E72A0" w:rsidRDefault="003E4396" w:rsidP="002B7A00">
      <w:pPr>
        <w:pStyle w:val="a6"/>
        <w:tabs>
          <w:tab w:val="left" w:pos="4860"/>
        </w:tabs>
        <w:spacing w:afterLines="60" w:after="144"/>
        <w:rPr>
          <w:sz w:val="20"/>
          <w:szCs w:val="20"/>
        </w:rPr>
      </w:pPr>
      <w:r w:rsidRPr="002E72A0">
        <w:rPr>
          <w:sz w:val="20"/>
          <w:szCs w:val="20"/>
        </w:rPr>
        <w:t>1.5 Работы по присоединению внутриплощадочных или внутридомовых сетей построенного (реконструированного) объекта в точке подключения осуществляются Заказчиком самостоятельно или Исполнителем на основании отдельного договора, заключаемого с Заказчиком. Размер платы за эти работы определяется дополнительно соглашением сторон.</w:t>
      </w:r>
    </w:p>
    <w:p w:rsidR="003E4396" w:rsidRPr="002E72A0" w:rsidRDefault="003E4396" w:rsidP="002B7A00">
      <w:pPr>
        <w:spacing w:afterLines="60" w:after="144"/>
        <w:ind w:firstLine="600"/>
        <w:jc w:val="both"/>
        <w:rPr>
          <w:b/>
          <w:bCs/>
          <w:sz w:val="20"/>
          <w:szCs w:val="20"/>
        </w:rPr>
      </w:pPr>
    </w:p>
    <w:p w:rsidR="003E4396" w:rsidRPr="002E72A0" w:rsidRDefault="003E4396" w:rsidP="002B7A00">
      <w:pPr>
        <w:numPr>
          <w:ilvl w:val="0"/>
          <w:numId w:val="40"/>
        </w:numPr>
        <w:spacing w:afterLines="60" w:after="144"/>
        <w:jc w:val="center"/>
        <w:rPr>
          <w:b/>
          <w:bCs/>
          <w:sz w:val="20"/>
          <w:szCs w:val="20"/>
        </w:rPr>
      </w:pPr>
      <w:r w:rsidRPr="002E72A0">
        <w:rPr>
          <w:b/>
          <w:bCs/>
          <w:sz w:val="20"/>
          <w:szCs w:val="20"/>
        </w:rPr>
        <w:t>ПРАВА И ОБЯЗАННОСТИ СТОРОН</w:t>
      </w:r>
    </w:p>
    <w:p w:rsidR="003E4396" w:rsidRPr="002E72A0" w:rsidRDefault="003E4396" w:rsidP="002B7A00">
      <w:pPr>
        <w:pStyle w:val="af0"/>
        <w:numPr>
          <w:ilvl w:val="1"/>
          <w:numId w:val="41"/>
        </w:numPr>
        <w:spacing w:afterLines="60" w:after="144"/>
        <w:jc w:val="both"/>
        <w:rPr>
          <w:b/>
          <w:bCs/>
          <w:spacing w:val="-2"/>
          <w:sz w:val="20"/>
          <w:szCs w:val="20"/>
        </w:rPr>
      </w:pPr>
      <w:r w:rsidRPr="002E72A0">
        <w:rPr>
          <w:b/>
          <w:bCs/>
          <w:spacing w:val="-2"/>
          <w:sz w:val="20"/>
          <w:szCs w:val="20"/>
        </w:rPr>
        <w:t>Обязанности Заказчика</w:t>
      </w:r>
    </w:p>
    <w:p w:rsidR="003E4396" w:rsidRPr="002E72A0" w:rsidRDefault="003E4396" w:rsidP="002B7A00">
      <w:pPr>
        <w:spacing w:afterLines="60" w:after="144"/>
        <w:jc w:val="both"/>
        <w:rPr>
          <w:sz w:val="20"/>
          <w:szCs w:val="20"/>
        </w:rPr>
      </w:pPr>
      <w:r w:rsidRPr="002E72A0">
        <w:rPr>
          <w:spacing w:val="-2"/>
          <w:sz w:val="20"/>
          <w:szCs w:val="20"/>
        </w:rPr>
        <w:t>2.1.1 Оплатить подключение объекта, указанного в п.1.1 настоящего договора, в соответствии с разделом 3 настоящего договора.</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2.1.2 Предоставить Исполнителю раздел утвержденной в установленном порядке проектной документации (1 экземпляр), в котором содержатся сведения об инженерном оборудовании, о сетях инженерно-технического обеспечения, перечень инженерно- технических мероприятий и содержание технологических решений.</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2.1.3 В случае внесения изменений в проектную документацию на строительство (реконструкцию) объекта, влекущих изменение указанной в настоящем договоре нагрузки, в течение 30 дней с момента внесения изменений, направить Исполнителю предложение о внесении соответствующих изменений в договор о подключении.</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 xml:space="preserve">2.1.4 В срок до окончания действия настоящего договора выполнить мероприятия по подготовке внутриплощадочных и внутридомовых сетей и оборудования объектов капитального строительства к подключению к сетям в соответствии с ТУ в границах своей балансовой принадлежности. </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2.1.5 Сдать Исполнителю результат работ по выполнению ТУ, для чего уведомить Исполнителя в срок не позднее, чем за 10 рабочих дней до даты сдачи путем направления Исполнителю уведомления о дате, времени и месте проведения проверки выполнения ТУ способом, подтверждающим его получение Исполнителем.</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2.1.6 Обеспечить доступ Исполнителя для проверки выполнения условий подключения и установления пломб на приборах (узлах) учета ресурсов, кранах и задвижках на их обводах. В случае непредставления доступа уполномоченного представителя Исполнителя на объект Заказчика или отсутствия на момент проверки уполномоченного представителя Заказчика, Заказчик обязан направить повторную заявку Исполнителю на проведение мероприятий по фактическому подключению объекта Заказчика к тепловым сетям Исполнителя.</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 xml:space="preserve">2.1.7 Устранить указанные Исполнителем в ходе проверки претензии к качеству выполнения ТУ. </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2.1.8 После проверки Сторонами выполнения Заказчиком ТУ не позднее 2-х рабочих дней с момента получения подписать со своей стороны Акт о готовности внутриплощадочных и внутридомовых сетей и оборудования объекта капитального строительства к подключению к сетям, Акт осмотра приборов учета.</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2.1.9 Не позднее, чем за 5 рабочих дней до предполагаемой даты выполнения Исполнителем работ по присоединению объекта Заказчика к тепловым сетям Исполнителя:</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 передать Исполнителю комплект исполнительной документации на сети теплоснабжения, построенные Заказчиком, при наличии таковых;</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 обеспечить доступ Исполнителю на объект Заказчика и участие уполномоченного представителя Заказчика при выполнении Исполнителем работ по фактическому подключению объекта Заказчика к тепловым сетям Исполнителя. Непредставление доступа или отсутствие уполномоченного представителя Заказчика, в случае если Заказчик был уведомлен надлежащим образом, является основанием для Исполнителя перенести сроки выполнения работ по фактическому подключению.</w:t>
      </w:r>
    </w:p>
    <w:p w:rsidR="003E4396" w:rsidRPr="002E72A0" w:rsidRDefault="003E4396" w:rsidP="002B7A00">
      <w:pPr>
        <w:spacing w:afterLines="60" w:after="144"/>
        <w:jc w:val="both"/>
        <w:rPr>
          <w:sz w:val="20"/>
          <w:szCs w:val="20"/>
        </w:rPr>
      </w:pPr>
      <w:r w:rsidRPr="002E72A0">
        <w:rPr>
          <w:spacing w:val="-2"/>
          <w:sz w:val="20"/>
          <w:szCs w:val="20"/>
        </w:rPr>
        <w:t xml:space="preserve">2.1.10 Не позднее </w:t>
      </w:r>
      <w:r w:rsidRPr="002E72A0">
        <w:rPr>
          <w:sz w:val="20"/>
          <w:szCs w:val="20"/>
        </w:rPr>
        <w:t>2-х рабочих дней с момента получения от Исполнителя, подписать и вернуть  Исполнителю:</w:t>
      </w:r>
    </w:p>
    <w:p w:rsidR="003E4396" w:rsidRPr="002E72A0" w:rsidRDefault="003E4396" w:rsidP="002B7A00">
      <w:pPr>
        <w:spacing w:afterLines="60" w:after="144"/>
        <w:jc w:val="both"/>
        <w:rPr>
          <w:sz w:val="20"/>
          <w:szCs w:val="20"/>
        </w:rPr>
      </w:pPr>
      <w:r w:rsidRPr="002E72A0">
        <w:rPr>
          <w:sz w:val="20"/>
          <w:szCs w:val="20"/>
        </w:rPr>
        <w:t xml:space="preserve">- Акт о готовности </w:t>
      </w:r>
      <w:r w:rsidRPr="002E72A0">
        <w:rPr>
          <w:spacing w:val="-2"/>
          <w:sz w:val="20"/>
          <w:szCs w:val="20"/>
        </w:rPr>
        <w:t>внутриплощадочных и внутридомовых сетей и оборудования объекта капитального строительства к подключению к сетям</w:t>
      </w:r>
      <w:r w:rsidRPr="002E72A0">
        <w:rPr>
          <w:sz w:val="20"/>
          <w:szCs w:val="20"/>
        </w:rPr>
        <w:t>;</w:t>
      </w:r>
    </w:p>
    <w:p w:rsidR="003E4396" w:rsidRPr="002E72A0" w:rsidRDefault="003E4396" w:rsidP="002B7A00">
      <w:pPr>
        <w:spacing w:afterLines="60" w:after="144"/>
        <w:jc w:val="both"/>
        <w:rPr>
          <w:sz w:val="20"/>
          <w:szCs w:val="20"/>
        </w:rPr>
      </w:pPr>
      <w:r w:rsidRPr="002E72A0">
        <w:rPr>
          <w:sz w:val="20"/>
          <w:szCs w:val="20"/>
        </w:rPr>
        <w:t xml:space="preserve">-  </w:t>
      </w:r>
      <w:r w:rsidRPr="002E72A0">
        <w:rPr>
          <w:spacing w:val="-2"/>
          <w:sz w:val="20"/>
          <w:szCs w:val="20"/>
        </w:rPr>
        <w:t>Акт осмотра приборов учета;</w:t>
      </w:r>
    </w:p>
    <w:p w:rsidR="003E4396" w:rsidRPr="002E72A0" w:rsidRDefault="003E4396" w:rsidP="002B7A00">
      <w:pPr>
        <w:spacing w:afterLines="60" w:after="144"/>
        <w:jc w:val="both"/>
        <w:rPr>
          <w:sz w:val="20"/>
          <w:szCs w:val="20"/>
        </w:rPr>
      </w:pPr>
      <w:r w:rsidRPr="002E72A0">
        <w:rPr>
          <w:sz w:val="20"/>
          <w:szCs w:val="20"/>
        </w:rPr>
        <w:t>-  Акт о присоединении объекта Заказчика к тепловым сетям;</w:t>
      </w:r>
    </w:p>
    <w:p w:rsidR="003E4396" w:rsidRPr="002E72A0" w:rsidRDefault="003E4396" w:rsidP="002B7A00">
      <w:pPr>
        <w:spacing w:afterLines="60" w:after="144"/>
        <w:jc w:val="both"/>
        <w:rPr>
          <w:sz w:val="20"/>
          <w:szCs w:val="20"/>
        </w:rPr>
      </w:pPr>
      <w:r w:rsidRPr="002E72A0">
        <w:rPr>
          <w:sz w:val="20"/>
          <w:szCs w:val="20"/>
        </w:rPr>
        <w:lastRenderedPageBreak/>
        <w:t>-  Акт приемки оказанных услуг.</w:t>
      </w:r>
    </w:p>
    <w:p w:rsidR="003E4396" w:rsidRPr="002E72A0" w:rsidRDefault="003E4396" w:rsidP="002B7A00">
      <w:pPr>
        <w:spacing w:afterLines="60" w:after="144"/>
        <w:jc w:val="both"/>
        <w:rPr>
          <w:sz w:val="20"/>
          <w:szCs w:val="20"/>
        </w:rPr>
      </w:pPr>
      <w:r w:rsidRPr="002E72A0">
        <w:rPr>
          <w:sz w:val="20"/>
          <w:szCs w:val="20"/>
        </w:rPr>
        <w:t xml:space="preserve">     В случае не подписания  в указанный срок Акта  или в случае непредставления в этот срок мотивированного отказа в его подписании, Акт считается подписанным со стороны Заказчика.</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2.1.11</w:t>
      </w:r>
      <w:r w:rsidRPr="002E72A0">
        <w:rPr>
          <w:i/>
          <w:iCs/>
          <w:spacing w:val="-2"/>
          <w:sz w:val="20"/>
          <w:szCs w:val="20"/>
        </w:rPr>
        <w:t xml:space="preserve"> </w:t>
      </w:r>
      <w:r w:rsidRPr="002E72A0">
        <w:rPr>
          <w:spacing w:val="-2"/>
          <w:sz w:val="20"/>
          <w:szCs w:val="20"/>
        </w:rPr>
        <w:t>В течение 30 дней с момента подписания Акта о присоединении объекта Заказчика к тепловым сетям заключить (внести соответствующие изменения в существующий) с теплоснабжающей организацией договор на теплоснабжение подключенного объекта.</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2.1.12 Направить Исполнителю запрос о возможности продления срока действия ТУ, в случае невыполнения Заказчиком своей части ТУ в срок их действия.</w:t>
      </w:r>
    </w:p>
    <w:p w:rsidR="003E4396" w:rsidRPr="002E72A0" w:rsidRDefault="003E4396" w:rsidP="002B7A00">
      <w:pPr>
        <w:pStyle w:val="af0"/>
        <w:tabs>
          <w:tab w:val="clear" w:pos="360"/>
        </w:tabs>
        <w:spacing w:afterLines="60" w:after="144"/>
        <w:ind w:left="0" w:firstLine="0"/>
        <w:jc w:val="both"/>
        <w:rPr>
          <w:sz w:val="20"/>
          <w:szCs w:val="20"/>
        </w:rPr>
      </w:pPr>
      <w:r w:rsidRPr="002E72A0">
        <w:rPr>
          <w:sz w:val="20"/>
          <w:szCs w:val="20"/>
        </w:rPr>
        <w:t>2.1.13 При передаче своих обязательств по настоящему договору в полном объеме третьим лицам, Заказчик обязан не менее чем за один месяц предупредить о своем намерении Исполнителя и произвести передачу обязательств только с письменного согласия Исполнителя, с перезаключением настоящего договора на аналогичных условиях с третьим лицом.</w:t>
      </w:r>
    </w:p>
    <w:p w:rsidR="003E4396" w:rsidRPr="002E72A0" w:rsidRDefault="003E4396" w:rsidP="002B7A00">
      <w:pPr>
        <w:pStyle w:val="af0"/>
        <w:numPr>
          <w:ilvl w:val="1"/>
          <w:numId w:val="41"/>
        </w:numPr>
        <w:spacing w:afterLines="60" w:after="144"/>
        <w:jc w:val="both"/>
        <w:rPr>
          <w:b/>
          <w:bCs/>
          <w:spacing w:val="-2"/>
          <w:sz w:val="20"/>
          <w:szCs w:val="20"/>
        </w:rPr>
      </w:pPr>
      <w:r w:rsidRPr="002E72A0">
        <w:rPr>
          <w:b/>
          <w:bCs/>
          <w:spacing w:val="-2"/>
          <w:sz w:val="20"/>
          <w:szCs w:val="20"/>
        </w:rPr>
        <w:t>Права Заказчика</w:t>
      </w:r>
    </w:p>
    <w:p w:rsidR="003E4396" w:rsidRPr="002E72A0" w:rsidRDefault="003E4396" w:rsidP="002B7A00">
      <w:pPr>
        <w:pStyle w:val="af0"/>
        <w:tabs>
          <w:tab w:val="clear" w:pos="360"/>
        </w:tabs>
        <w:spacing w:afterLines="60" w:after="144"/>
        <w:ind w:left="0" w:firstLine="0"/>
        <w:jc w:val="both"/>
        <w:rPr>
          <w:b/>
          <w:bCs/>
          <w:spacing w:val="-2"/>
          <w:sz w:val="20"/>
          <w:szCs w:val="20"/>
        </w:rPr>
      </w:pPr>
      <w:r w:rsidRPr="002E72A0">
        <w:rPr>
          <w:spacing w:val="-2"/>
          <w:sz w:val="20"/>
          <w:szCs w:val="20"/>
        </w:rPr>
        <w:t>2.2.1 Осуществлять контроль за выполнением со стороны Исполнителя ТУ и обязательств по настоящему договору, в том числе путем направления запросов.</w:t>
      </w:r>
    </w:p>
    <w:p w:rsidR="003E4396"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 xml:space="preserve">2.2.2 Направить Исполнителю заявку на внесение изменений в выданные ТУ или </w:t>
      </w:r>
      <w:r w:rsidRPr="002E72A0">
        <w:rPr>
          <w:spacing w:val="-2"/>
          <w:sz w:val="20"/>
          <w:szCs w:val="20"/>
        </w:rPr>
        <w:br/>
        <w:t>на выдачу ТУ в новой редакции.</w:t>
      </w:r>
    </w:p>
    <w:p w:rsidR="00FA6587" w:rsidRPr="002E72A0" w:rsidRDefault="00FA6587" w:rsidP="002B7A00">
      <w:pPr>
        <w:pStyle w:val="af0"/>
        <w:tabs>
          <w:tab w:val="clear" w:pos="360"/>
        </w:tabs>
        <w:spacing w:afterLines="60" w:after="144"/>
        <w:ind w:left="0" w:firstLine="0"/>
        <w:jc w:val="both"/>
        <w:rPr>
          <w:spacing w:val="-2"/>
          <w:sz w:val="20"/>
          <w:szCs w:val="20"/>
        </w:rPr>
      </w:pPr>
      <w:r>
        <w:rPr>
          <w:spacing w:val="-2"/>
          <w:sz w:val="20"/>
          <w:szCs w:val="20"/>
        </w:rPr>
        <w:t xml:space="preserve">2.2.3.  Заказчик вправе в одностороннем порядке расторгнуть договор при нарушении исполнителем сроков исполнения обязательств, указанных в договоре, путем направления уведомления о расторжении договора. Договор считается расторгнутым, с момента получения уведомления Исполнителем. </w:t>
      </w:r>
    </w:p>
    <w:p w:rsidR="003E4396" w:rsidRPr="002E72A0" w:rsidRDefault="003E4396" w:rsidP="002B7A00">
      <w:pPr>
        <w:pStyle w:val="af0"/>
        <w:numPr>
          <w:ilvl w:val="1"/>
          <w:numId w:val="41"/>
        </w:numPr>
        <w:spacing w:afterLines="60" w:after="144"/>
        <w:ind w:left="0" w:firstLine="720"/>
        <w:jc w:val="both"/>
        <w:rPr>
          <w:b/>
          <w:bCs/>
          <w:spacing w:val="-2"/>
          <w:sz w:val="20"/>
          <w:szCs w:val="20"/>
        </w:rPr>
      </w:pPr>
      <w:r w:rsidRPr="002E72A0">
        <w:rPr>
          <w:b/>
          <w:bCs/>
          <w:spacing w:val="-2"/>
          <w:sz w:val="20"/>
          <w:szCs w:val="20"/>
        </w:rPr>
        <w:t>Обязанности Исполнителя:</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 xml:space="preserve">2.3.1 Осуществить действия по подключению объекта Заказчика к тепловой сети Исполнителя поэтапно в сроки,  установленные  Графиком выполнения работ  (Приложение № </w:t>
      </w:r>
      <w:r w:rsidR="00532EFF">
        <w:rPr>
          <w:spacing w:val="-2"/>
          <w:sz w:val="20"/>
          <w:szCs w:val="20"/>
        </w:rPr>
        <w:t>3</w:t>
      </w:r>
      <w:r w:rsidRPr="002E72A0">
        <w:rPr>
          <w:spacing w:val="-2"/>
          <w:sz w:val="20"/>
          <w:szCs w:val="20"/>
        </w:rPr>
        <w:t>).</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 xml:space="preserve">2.3.2 Проверить выполнение Заказчиком условий подключения и установить пломбы на приборах (узлах) учета ресурсов, кранах и задвижках на их обводах в течение 7 рабочих дней с момента получения от Заказчика уведомления о готовности внутриплощадочных и внутридомовых сетей и оборудования объекта к приему ресурсов. Осуществление указанных действий завершается составлением и подписанием обеими Сторонами Акт о готовности внутриплощадочных и внутридомовых сетей и оборудования объекта капитального строительства к подключению к сетям Исполнителя. </w:t>
      </w:r>
    </w:p>
    <w:p w:rsidR="003E4396" w:rsidRPr="002E72A0" w:rsidRDefault="003E4396" w:rsidP="002B7A00">
      <w:pPr>
        <w:pStyle w:val="af0"/>
        <w:tabs>
          <w:tab w:val="clear" w:pos="360"/>
        </w:tabs>
        <w:spacing w:afterLines="60" w:after="144"/>
        <w:ind w:left="0" w:firstLine="0"/>
        <w:jc w:val="both"/>
        <w:rPr>
          <w:sz w:val="20"/>
          <w:szCs w:val="20"/>
        </w:rPr>
      </w:pPr>
      <w:r w:rsidRPr="002E72A0">
        <w:rPr>
          <w:spacing w:val="-2"/>
          <w:sz w:val="20"/>
          <w:szCs w:val="20"/>
        </w:rPr>
        <w:t>2.3.3</w:t>
      </w:r>
      <w:r w:rsidRPr="002E72A0">
        <w:rPr>
          <w:sz w:val="20"/>
          <w:szCs w:val="20"/>
        </w:rPr>
        <w:t xml:space="preserve"> Подготовить для Заказчика следующие акты:</w:t>
      </w:r>
    </w:p>
    <w:p w:rsidR="003E4396" w:rsidRPr="002E72A0" w:rsidRDefault="003E4396" w:rsidP="002B7A00">
      <w:pPr>
        <w:spacing w:afterLines="60" w:after="144"/>
        <w:jc w:val="both"/>
        <w:rPr>
          <w:sz w:val="20"/>
          <w:szCs w:val="20"/>
        </w:rPr>
      </w:pPr>
      <w:r w:rsidRPr="002E72A0">
        <w:rPr>
          <w:sz w:val="20"/>
          <w:szCs w:val="20"/>
        </w:rPr>
        <w:t xml:space="preserve">- Акт о готовности </w:t>
      </w:r>
      <w:r w:rsidRPr="002E72A0">
        <w:rPr>
          <w:spacing w:val="-2"/>
          <w:sz w:val="20"/>
          <w:szCs w:val="20"/>
        </w:rPr>
        <w:t>внутриплощадочных и внутридомовых сетей и оборудования объекта капитального строительства к подключению к сетям</w:t>
      </w:r>
      <w:r w:rsidRPr="002E72A0">
        <w:rPr>
          <w:sz w:val="20"/>
          <w:szCs w:val="20"/>
        </w:rPr>
        <w:t>;</w:t>
      </w:r>
    </w:p>
    <w:p w:rsidR="003E4396" w:rsidRPr="002E72A0" w:rsidRDefault="003E4396" w:rsidP="002B7A00">
      <w:pPr>
        <w:spacing w:afterLines="60" w:after="144"/>
        <w:jc w:val="both"/>
        <w:rPr>
          <w:sz w:val="20"/>
          <w:szCs w:val="20"/>
        </w:rPr>
      </w:pPr>
      <w:r w:rsidRPr="002E72A0">
        <w:rPr>
          <w:sz w:val="20"/>
          <w:szCs w:val="20"/>
        </w:rPr>
        <w:t xml:space="preserve">-  </w:t>
      </w:r>
      <w:r w:rsidRPr="002E72A0">
        <w:rPr>
          <w:spacing w:val="-2"/>
          <w:sz w:val="20"/>
          <w:szCs w:val="20"/>
        </w:rPr>
        <w:t>Акт осмотра приборов учета;</w:t>
      </w:r>
    </w:p>
    <w:p w:rsidR="003E4396" w:rsidRPr="002E72A0" w:rsidRDefault="003E4396" w:rsidP="002B7A00">
      <w:pPr>
        <w:spacing w:afterLines="60" w:after="144"/>
        <w:jc w:val="both"/>
        <w:rPr>
          <w:sz w:val="20"/>
          <w:szCs w:val="20"/>
        </w:rPr>
      </w:pPr>
      <w:r w:rsidRPr="002E72A0">
        <w:rPr>
          <w:sz w:val="20"/>
          <w:szCs w:val="20"/>
        </w:rPr>
        <w:t>-  Акт о присоединении объекта Заказчика к тепловым сетям;</w:t>
      </w:r>
    </w:p>
    <w:p w:rsidR="003E4396" w:rsidRPr="002E72A0" w:rsidRDefault="003E4396" w:rsidP="002B7A00">
      <w:pPr>
        <w:spacing w:afterLines="60" w:after="144"/>
        <w:jc w:val="both"/>
        <w:rPr>
          <w:sz w:val="20"/>
          <w:szCs w:val="20"/>
        </w:rPr>
      </w:pPr>
      <w:r w:rsidRPr="002E72A0">
        <w:rPr>
          <w:sz w:val="20"/>
          <w:szCs w:val="20"/>
        </w:rPr>
        <w:t>-  Акт приемки оказанных услуг.</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2.3.4 При получении от Заказчика запроса о возможности продления срока действия ТУ (за 1 месяц до окончания срока действия ТУ) Исполнитель обязан в течение 14 рабочих дней с момента получения запроса либо продлить срок выполнения ТУ Заказчиком, либо выдать последнему новую редакцию ТУ.</w:t>
      </w:r>
    </w:p>
    <w:p w:rsidR="003E4396" w:rsidRPr="002E72A0" w:rsidRDefault="003E4396" w:rsidP="002B7A00">
      <w:pPr>
        <w:pStyle w:val="af0"/>
        <w:tabs>
          <w:tab w:val="clear" w:pos="360"/>
        </w:tabs>
        <w:spacing w:afterLines="60" w:after="144"/>
        <w:ind w:left="0" w:firstLine="0"/>
        <w:jc w:val="both"/>
        <w:rPr>
          <w:spacing w:val="-2"/>
          <w:sz w:val="20"/>
          <w:szCs w:val="20"/>
        </w:rPr>
      </w:pPr>
      <w:r w:rsidRPr="002E72A0">
        <w:rPr>
          <w:spacing w:val="-2"/>
          <w:sz w:val="20"/>
          <w:szCs w:val="20"/>
        </w:rPr>
        <w:t xml:space="preserve">2.3.5 Принять от Заказчика раздел утвержденной в установленном порядке проектной документации (1 экземпляр), в котором содержатся сведения об инженерном оборудовании, о сетях инженерно-технического обеспечения, перечень инженерно- технических мероприятий и содержание технологических решений. </w:t>
      </w:r>
    </w:p>
    <w:p w:rsidR="003E4396" w:rsidRPr="002E72A0" w:rsidRDefault="003E4396" w:rsidP="002B7A00">
      <w:pPr>
        <w:pStyle w:val="af0"/>
        <w:numPr>
          <w:ilvl w:val="1"/>
          <w:numId w:val="41"/>
        </w:numPr>
        <w:spacing w:afterLines="60" w:after="144"/>
        <w:ind w:left="0" w:firstLine="540"/>
        <w:jc w:val="both"/>
        <w:rPr>
          <w:b/>
          <w:bCs/>
          <w:sz w:val="20"/>
          <w:szCs w:val="20"/>
        </w:rPr>
      </w:pPr>
      <w:r w:rsidRPr="002E72A0">
        <w:rPr>
          <w:b/>
          <w:bCs/>
          <w:sz w:val="20"/>
          <w:szCs w:val="20"/>
        </w:rPr>
        <w:t xml:space="preserve">Права Исполнителя: </w:t>
      </w:r>
    </w:p>
    <w:p w:rsidR="003E4396" w:rsidRPr="002E72A0" w:rsidRDefault="003E4396" w:rsidP="002B7A00">
      <w:pPr>
        <w:pStyle w:val="af0"/>
        <w:tabs>
          <w:tab w:val="clear" w:pos="360"/>
        </w:tabs>
        <w:spacing w:afterLines="60" w:after="144"/>
        <w:jc w:val="both"/>
        <w:rPr>
          <w:spacing w:val="-6"/>
          <w:sz w:val="20"/>
          <w:szCs w:val="20"/>
        </w:rPr>
      </w:pPr>
      <w:r w:rsidRPr="002E72A0">
        <w:rPr>
          <w:spacing w:val="-6"/>
          <w:sz w:val="20"/>
          <w:szCs w:val="20"/>
        </w:rPr>
        <w:t>2.4.1 Участвовать в приемке скрытых работ по укладке сети от объекта до точки подключения.</w:t>
      </w:r>
    </w:p>
    <w:p w:rsidR="003E4396" w:rsidRPr="002E72A0" w:rsidRDefault="003E4396" w:rsidP="002B7A00">
      <w:pPr>
        <w:pStyle w:val="af0"/>
        <w:tabs>
          <w:tab w:val="clear" w:pos="360"/>
        </w:tabs>
        <w:spacing w:afterLines="60" w:after="144"/>
        <w:ind w:left="0" w:firstLine="0"/>
        <w:jc w:val="both"/>
        <w:rPr>
          <w:spacing w:val="-6"/>
          <w:sz w:val="20"/>
          <w:szCs w:val="20"/>
        </w:rPr>
      </w:pPr>
      <w:r w:rsidRPr="002E72A0">
        <w:rPr>
          <w:spacing w:val="-6"/>
          <w:sz w:val="20"/>
          <w:szCs w:val="20"/>
        </w:rPr>
        <w:t>2.4.2 Изменить дату подключения объекта к сети на более позднюю без изменения сроков внесения платы за подключение, если Заказчик не предоставил Исполнителю в установленные настоящим договором сроки  возможность осуществить следующие действия:</w:t>
      </w:r>
    </w:p>
    <w:p w:rsidR="003E4396" w:rsidRPr="002E72A0" w:rsidRDefault="003E4396" w:rsidP="002B7A00">
      <w:pPr>
        <w:pStyle w:val="af0"/>
        <w:tabs>
          <w:tab w:val="clear" w:pos="360"/>
        </w:tabs>
        <w:spacing w:afterLines="60" w:after="144"/>
        <w:ind w:left="0" w:firstLine="0"/>
        <w:jc w:val="both"/>
        <w:rPr>
          <w:spacing w:val="-6"/>
          <w:sz w:val="20"/>
          <w:szCs w:val="20"/>
        </w:rPr>
      </w:pPr>
      <w:r w:rsidRPr="002E72A0">
        <w:rPr>
          <w:spacing w:val="-6"/>
          <w:sz w:val="20"/>
          <w:szCs w:val="20"/>
        </w:rPr>
        <w:lastRenderedPageBreak/>
        <w:t>- проверку готовности внутриплощадочных и внутридомовых сетей и оборудования объекта к подключению и приему ресурсов;</w:t>
      </w:r>
    </w:p>
    <w:p w:rsidR="003E4396" w:rsidRPr="002E72A0" w:rsidRDefault="003E4396" w:rsidP="002B7A00">
      <w:pPr>
        <w:pStyle w:val="af0"/>
        <w:tabs>
          <w:tab w:val="clear" w:pos="360"/>
        </w:tabs>
        <w:spacing w:afterLines="60" w:after="144"/>
        <w:ind w:left="0" w:firstLine="0"/>
        <w:jc w:val="both"/>
        <w:rPr>
          <w:spacing w:val="-6"/>
          <w:sz w:val="20"/>
          <w:szCs w:val="20"/>
        </w:rPr>
      </w:pPr>
      <w:r w:rsidRPr="002E72A0">
        <w:rPr>
          <w:spacing w:val="-6"/>
          <w:sz w:val="20"/>
          <w:szCs w:val="20"/>
        </w:rPr>
        <w:t xml:space="preserve">- опломбирование установленных приборов (узлов) учета ресурсов, а также кранов и задвижек на их обводах. </w:t>
      </w:r>
    </w:p>
    <w:p w:rsidR="003E4396" w:rsidRPr="002E72A0" w:rsidRDefault="003E4396" w:rsidP="002B7A00">
      <w:pPr>
        <w:pStyle w:val="af0"/>
        <w:tabs>
          <w:tab w:val="clear" w:pos="360"/>
        </w:tabs>
        <w:spacing w:afterLines="60" w:after="144"/>
        <w:ind w:left="0" w:firstLine="0"/>
        <w:jc w:val="both"/>
        <w:rPr>
          <w:spacing w:val="-6"/>
          <w:sz w:val="20"/>
          <w:szCs w:val="20"/>
        </w:rPr>
      </w:pPr>
      <w:r w:rsidRPr="002E72A0">
        <w:rPr>
          <w:spacing w:val="-6"/>
          <w:sz w:val="20"/>
          <w:szCs w:val="20"/>
        </w:rPr>
        <w:t xml:space="preserve">2.4.3 Осуществлять контроль за выполнением ТУ со стороны Заказчика и обязательств по договору, в том числе путем направления запросов и направления уполномоченных представителей на объект Заказчика. </w:t>
      </w:r>
    </w:p>
    <w:p w:rsidR="003E4396" w:rsidRPr="002E72A0" w:rsidRDefault="003E4396" w:rsidP="002B7A00">
      <w:pPr>
        <w:spacing w:afterLines="60" w:after="144"/>
        <w:jc w:val="center"/>
        <w:rPr>
          <w:b/>
          <w:bCs/>
          <w:sz w:val="20"/>
          <w:szCs w:val="20"/>
        </w:rPr>
      </w:pPr>
      <w:r w:rsidRPr="002E72A0">
        <w:rPr>
          <w:b/>
          <w:bCs/>
          <w:sz w:val="20"/>
          <w:szCs w:val="20"/>
        </w:rPr>
        <w:t>3. ЦЕНА ДОГОВОРА И ПОРЯДОК ОПЛАТЫ</w:t>
      </w:r>
    </w:p>
    <w:p w:rsidR="003E4396" w:rsidRPr="002E72A0" w:rsidRDefault="003E4396" w:rsidP="002B7A00">
      <w:pPr>
        <w:spacing w:afterLines="60" w:after="144"/>
        <w:jc w:val="both"/>
        <w:rPr>
          <w:sz w:val="20"/>
          <w:szCs w:val="20"/>
        </w:rPr>
      </w:pPr>
      <w:r w:rsidRPr="002E72A0">
        <w:rPr>
          <w:sz w:val="20"/>
          <w:szCs w:val="20"/>
        </w:rPr>
        <w:t>3.1. Оплата за подключение определяется в соответствии с тарифами на подключение (за 1 Гкал/ч тепловой мощности), установленными органами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E4396" w:rsidRPr="000F0920" w:rsidRDefault="003E4396" w:rsidP="002B7A00">
      <w:pPr>
        <w:shd w:val="clear" w:color="auto" w:fill="FFFF00"/>
        <w:spacing w:afterLines="60" w:after="144"/>
        <w:jc w:val="both"/>
        <w:rPr>
          <w:color w:val="FF0000"/>
          <w:sz w:val="20"/>
          <w:szCs w:val="20"/>
        </w:rPr>
      </w:pPr>
      <w:r w:rsidRPr="000F0920">
        <w:rPr>
          <w:color w:val="FF0000"/>
          <w:sz w:val="20"/>
          <w:szCs w:val="20"/>
        </w:rPr>
        <w:t xml:space="preserve">        Тариф на подключение к тепловым сетям в соответствии с </w:t>
      </w:r>
      <w:r w:rsidR="00171C5F">
        <w:rPr>
          <w:color w:val="FF0000"/>
          <w:sz w:val="20"/>
          <w:szCs w:val="20"/>
        </w:rPr>
        <w:t>Приказом предприятия МУП «Толстомысенское ПП ЖКХ»</w:t>
      </w:r>
      <w:r w:rsidR="002E72A0" w:rsidRPr="000F0920">
        <w:rPr>
          <w:color w:val="FF0000"/>
          <w:sz w:val="20"/>
          <w:szCs w:val="20"/>
        </w:rPr>
        <w:t xml:space="preserve"> </w:t>
      </w:r>
      <w:r w:rsidRPr="000F0920">
        <w:rPr>
          <w:color w:val="FF0000"/>
          <w:sz w:val="20"/>
          <w:szCs w:val="20"/>
        </w:rPr>
        <w:t xml:space="preserve">от </w:t>
      </w:r>
      <w:r w:rsidR="002E72A0" w:rsidRPr="000F0920">
        <w:rPr>
          <w:color w:val="FF0000"/>
          <w:sz w:val="20"/>
          <w:szCs w:val="20"/>
        </w:rPr>
        <w:t>«___»__________20__ г.</w:t>
      </w:r>
      <w:r w:rsidRPr="000F0920">
        <w:rPr>
          <w:color w:val="FF0000"/>
          <w:sz w:val="20"/>
          <w:szCs w:val="20"/>
        </w:rPr>
        <w:t xml:space="preserve"> № </w:t>
      </w:r>
      <w:r w:rsidR="002E72A0" w:rsidRPr="000F0920">
        <w:rPr>
          <w:color w:val="FF0000"/>
          <w:sz w:val="20"/>
          <w:szCs w:val="20"/>
        </w:rPr>
        <w:t>_____</w:t>
      </w:r>
      <w:r w:rsidRPr="000F0920">
        <w:rPr>
          <w:color w:val="FF0000"/>
          <w:sz w:val="20"/>
          <w:szCs w:val="20"/>
        </w:rPr>
        <w:t xml:space="preserve"> составляет </w:t>
      </w:r>
      <w:r w:rsidR="002E72A0" w:rsidRPr="000F0920">
        <w:rPr>
          <w:color w:val="FF0000"/>
          <w:sz w:val="20"/>
          <w:szCs w:val="20"/>
        </w:rPr>
        <w:t>_____________</w:t>
      </w:r>
      <w:r w:rsidRPr="000F0920">
        <w:rPr>
          <w:color w:val="FF0000"/>
          <w:sz w:val="20"/>
          <w:szCs w:val="20"/>
        </w:rPr>
        <w:t xml:space="preserve"> рублей (без НДС) за 1 Гкал/ч тепловой нагрузки.</w:t>
      </w:r>
    </w:p>
    <w:p w:rsidR="003E4396" w:rsidRPr="002E72A0" w:rsidRDefault="003E4396" w:rsidP="002B7A00">
      <w:pPr>
        <w:spacing w:afterLines="60" w:after="144"/>
        <w:jc w:val="both"/>
        <w:rPr>
          <w:sz w:val="20"/>
          <w:szCs w:val="20"/>
        </w:rPr>
      </w:pPr>
      <w:r w:rsidRPr="002E72A0">
        <w:rPr>
          <w:sz w:val="20"/>
          <w:szCs w:val="20"/>
        </w:rPr>
        <w:t xml:space="preserve">        Размер тарифа на подключение к тепловым сетям подлежит изменению в одностороннем порядке без дополнительного согласования с Заказчиком в случае издания  администрацией </w:t>
      </w:r>
      <w:r w:rsidR="007714F3">
        <w:rPr>
          <w:sz w:val="20"/>
          <w:szCs w:val="20"/>
        </w:rPr>
        <w:t>п. Абан</w:t>
      </w:r>
      <w:r w:rsidRPr="002E72A0">
        <w:rPr>
          <w:sz w:val="20"/>
          <w:szCs w:val="20"/>
        </w:rPr>
        <w:t xml:space="preserve">  постановления  об утверждении (изменении) тарифа на подключение</w:t>
      </w:r>
      <w:r w:rsidR="00FA6587">
        <w:rPr>
          <w:sz w:val="20"/>
          <w:szCs w:val="20"/>
        </w:rPr>
        <w:t>.</w:t>
      </w:r>
    </w:p>
    <w:p w:rsidR="003E4396" w:rsidRPr="002E72A0" w:rsidRDefault="003E4396" w:rsidP="002B7A00">
      <w:pPr>
        <w:spacing w:afterLines="60" w:after="144"/>
        <w:jc w:val="both"/>
        <w:rPr>
          <w:sz w:val="20"/>
          <w:szCs w:val="20"/>
        </w:rPr>
      </w:pPr>
      <w:r w:rsidRPr="002E72A0">
        <w:rPr>
          <w:sz w:val="20"/>
          <w:szCs w:val="20"/>
        </w:rPr>
        <w:t xml:space="preserve">3.1.1 Общая  стоимость подключения объекта Заказчика к тепловой сети Исполнителя  состоит из стоимости отдельных этапов, выполняемых по настоящему договору в соответствии с Графиком выполнения работ (Приложение № </w:t>
      </w:r>
      <w:r w:rsidR="002E72A0">
        <w:rPr>
          <w:sz w:val="20"/>
          <w:szCs w:val="20"/>
        </w:rPr>
        <w:t>3</w:t>
      </w:r>
      <w:r w:rsidRPr="002E72A0">
        <w:rPr>
          <w:sz w:val="20"/>
          <w:szCs w:val="20"/>
        </w:rPr>
        <w:t xml:space="preserve">), и определяется как произведение общей тепловой нагрузки объекта, указанной в п. 1.1 настоящего договора,  и тарифа на подключение, установленного органами местного самоуправления. </w:t>
      </w:r>
    </w:p>
    <w:p w:rsidR="003E4396" w:rsidRPr="002E72A0" w:rsidRDefault="003E4396" w:rsidP="002B7A00">
      <w:pPr>
        <w:spacing w:afterLines="60" w:after="144"/>
        <w:jc w:val="both"/>
        <w:rPr>
          <w:sz w:val="20"/>
          <w:szCs w:val="20"/>
        </w:rPr>
      </w:pPr>
      <w:r w:rsidRPr="002E72A0">
        <w:rPr>
          <w:sz w:val="20"/>
          <w:szCs w:val="20"/>
        </w:rPr>
        <w:t xml:space="preserve">       Общая стоимость  подключение к тепловой сети   составляет</w:t>
      </w:r>
      <w:r w:rsidR="002E72A0">
        <w:rPr>
          <w:sz w:val="20"/>
          <w:szCs w:val="20"/>
        </w:rPr>
        <w:t xml:space="preserve"> _____________рублей</w:t>
      </w:r>
      <w:r w:rsidRPr="002E72A0">
        <w:rPr>
          <w:sz w:val="20"/>
          <w:szCs w:val="20"/>
        </w:rPr>
        <w:t xml:space="preserve">, НДС </w:t>
      </w:r>
      <w:r w:rsidR="002E72A0">
        <w:rPr>
          <w:sz w:val="20"/>
          <w:szCs w:val="20"/>
        </w:rPr>
        <w:t>не облагается.</w:t>
      </w:r>
    </w:p>
    <w:p w:rsidR="003E4396" w:rsidRPr="002E72A0" w:rsidRDefault="003E4396" w:rsidP="002B7A00">
      <w:pPr>
        <w:pStyle w:val="af1"/>
        <w:spacing w:afterLines="60" w:after="144"/>
        <w:ind w:left="0"/>
        <w:jc w:val="both"/>
        <w:rPr>
          <w:i/>
          <w:iCs/>
          <w:sz w:val="20"/>
          <w:szCs w:val="20"/>
        </w:rPr>
      </w:pPr>
      <w:r w:rsidRPr="002E72A0">
        <w:rPr>
          <w:sz w:val="20"/>
          <w:szCs w:val="20"/>
        </w:rPr>
        <w:t>3.2. Порядок оплаты:  Заказчик вносит плату за подключение частями, на основании счета на оплату на условиях предоплаты путем перечисления  денежных средств на расчетный счет Исполнителя в порядке, установленном Г</w:t>
      </w:r>
      <w:r w:rsidR="00FA6587">
        <w:rPr>
          <w:sz w:val="20"/>
          <w:szCs w:val="20"/>
        </w:rPr>
        <w:t>рафиком платежей (Приложение № 4</w:t>
      </w:r>
      <w:r w:rsidRPr="002E72A0">
        <w:rPr>
          <w:sz w:val="20"/>
          <w:szCs w:val="20"/>
        </w:rPr>
        <w:t xml:space="preserve">) и в соответствии с Графиком </w:t>
      </w:r>
      <w:r w:rsidR="00FA6587">
        <w:rPr>
          <w:sz w:val="20"/>
          <w:szCs w:val="20"/>
        </w:rPr>
        <w:t>выполнения работ (Приложение № 3</w:t>
      </w:r>
      <w:r w:rsidRPr="002E72A0">
        <w:rPr>
          <w:sz w:val="20"/>
          <w:szCs w:val="20"/>
        </w:rPr>
        <w:t>).</w:t>
      </w:r>
    </w:p>
    <w:p w:rsidR="003E4396" w:rsidRPr="002E72A0" w:rsidRDefault="003E4396" w:rsidP="002B7A00">
      <w:pPr>
        <w:pStyle w:val="af1"/>
        <w:spacing w:afterLines="60" w:after="144"/>
        <w:ind w:left="0"/>
        <w:jc w:val="both"/>
        <w:rPr>
          <w:sz w:val="20"/>
          <w:szCs w:val="20"/>
        </w:rPr>
      </w:pPr>
      <w:r w:rsidRPr="002E72A0">
        <w:rPr>
          <w:sz w:val="20"/>
          <w:szCs w:val="20"/>
        </w:rPr>
        <w:t>3.3. Датой исполнения обязательства Заказчика по оплате считается дата поступления денежных средств на расчетный счет Исполнителя.</w:t>
      </w:r>
    </w:p>
    <w:p w:rsidR="003E4396" w:rsidRPr="002E72A0" w:rsidRDefault="003E4396" w:rsidP="002B7A00">
      <w:pPr>
        <w:pStyle w:val="af1"/>
        <w:spacing w:afterLines="60" w:after="144"/>
        <w:ind w:left="0"/>
        <w:jc w:val="both"/>
        <w:rPr>
          <w:sz w:val="20"/>
          <w:szCs w:val="20"/>
        </w:rPr>
      </w:pPr>
      <w:r w:rsidRPr="002E72A0">
        <w:rPr>
          <w:sz w:val="20"/>
          <w:szCs w:val="20"/>
        </w:rPr>
        <w:t>3.4 Порядок расчетов по настоящему договору может быть изменен по соглашению Сторон, что оформляется дополнительным соглашением в письменной форме.</w:t>
      </w:r>
    </w:p>
    <w:p w:rsidR="003E4396" w:rsidRPr="002E72A0" w:rsidRDefault="003E4396" w:rsidP="002B7A00">
      <w:pPr>
        <w:pStyle w:val="af1"/>
        <w:spacing w:afterLines="60" w:after="144"/>
        <w:ind w:left="0"/>
        <w:jc w:val="both"/>
        <w:rPr>
          <w:sz w:val="20"/>
          <w:szCs w:val="20"/>
        </w:rPr>
      </w:pPr>
      <w:r w:rsidRPr="002E72A0">
        <w:rPr>
          <w:sz w:val="20"/>
          <w:szCs w:val="20"/>
        </w:rPr>
        <w:t xml:space="preserve">3.5 Перерасчет по договору в связи с корректировкой требуемой тепловой нагрузки осуществляется по дополнительному соглашению Сторон в письменной форме. </w:t>
      </w:r>
    </w:p>
    <w:p w:rsidR="003E4396" w:rsidRPr="002E72A0" w:rsidRDefault="003E4396" w:rsidP="002B7A00">
      <w:pPr>
        <w:pStyle w:val="af1"/>
        <w:spacing w:afterLines="60" w:after="144"/>
        <w:ind w:left="0"/>
        <w:jc w:val="both"/>
        <w:rPr>
          <w:sz w:val="20"/>
          <w:szCs w:val="20"/>
        </w:rPr>
      </w:pPr>
      <w:r w:rsidRPr="002E72A0">
        <w:rPr>
          <w:sz w:val="20"/>
          <w:szCs w:val="20"/>
        </w:rPr>
        <w:t>3.6 В течение 5 дней с момента подписания сторонами Акта о присоединении к тепловой сети Исполнитель оформляет и направляет Заказчику для окончательного расчета акт приемки оказанных услуг и счет-фактуру, оформленный в соответствии с требованиями главы 21 Налогового кодекса РФ. Заказчик в течении трех рабочих дней с момента получения документов обязан подписать оба экземпляра Акта и передать один экземпляр Исполнителю</w:t>
      </w:r>
      <w:r w:rsidRPr="002E72A0">
        <w:rPr>
          <w:i/>
          <w:iCs/>
          <w:sz w:val="20"/>
          <w:szCs w:val="20"/>
        </w:rPr>
        <w:t>.</w:t>
      </w:r>
    </w:p>
    <w:p w:rsidR="003E4396" w:rsidRPr="002E72A0" w:rsidRDefault="003E4396" w:rsidP="002B7A00">
      <w:pPr>
        <w:spacing w:afterLines="60" w:after="144"/>
        <w:jc w:val="center"/>
        <w:rPr>
          <w:b/>
          <w:bCs/>
          <w:sz w:val="20"/>
          <w:szCs w:val="20"/>
        </w:rPr>
      </w:pPr>
      <w:r w:rsidRPr="002E72A0">
        <w:rPr>
          <w:b/>
          <w:bCs/>
          <w:sz w:val="20"/>
          <w:szCs w:val="20"/>
        </w:rPr>
        <w:t>4. ОТВЕТСТВЕННОСТЬ СТОРОН</w:t>
      </w:r>
    </w:p>
    <w:p w:rsidR="003E4396" w:rsidRPr="002E72A0" w:rsidRDefault="003E4396" w:rsidP="002B7A00">
      <w:pPr>
        <w:tabs>
          <w:tab w:val="num" w:pos="2085"/>
        </w:tabs>
        <w:suppressAutoHyphens/>
        <w:spacing w:afterLines="60" w:after="144"/>
        <w:jc w:val="both"/>
        <w:rPr>
          <w:sz w:val="20"/>
          <w:szCs w:val="20"/>
        </w:rPr>
      </w:pPr>
      <w:r w:rsidRPr="002E72A0">
        <w:rPr>
          <w:sz w:val="20"/>
          <w:szCs w:val="20"/>
        </w:rPr>
        <w:t>4.1 При нарушении сроков оплаты, установленных настоящим договором, Исполнитель вправе взыскать с Заказчика пени в размере ставки рефинансирования, установленной  ЦБ РФ от стоимости Договора за каждый день просрочки, но не более 30% стоимости, указанной в п.3.1. настоящего Договора.</w:t>
      </w:r>
    </w:p>
    <w:p w:rsidR="003E4396" w:rsidRPr="002E72A0" w:rsidRDefault="003E4396" w:rsidP="002B7A00">
      <w:pPr>
        <w:pStyle w:val="a6"/>
        <w:tabs>
          <w:tab w:val="num" w:pos="2340"/>
        </w:tabs>
        <w:suppressAutoHyphens/>
        <w:spacing w:afterLines="60" w:after="144"/>
        <w:rPr>
          <w:sz w:val="20"/>
          <w:szCs w:val="20"/>
        </w:rPr>
      </w:pPr>
      <w:r w:rsidRPr="002E72A0">
        <w:rPr>
          <w:sz w:val="20"/>
          <w:szCs w:val="20"/>
        </w:rPr>
        <w:t xml:space="preserve">4.2 При нарушении сроков оплаты, установленных п. 3.2 договора более чем на </w:t>
      </w:r>
      <w:r w:rsidRPr="002E72A0">
        <w:rPr>
          <w:i/>
          <w:iCs/>
          <w:sz w:val="20"/>
          <w:szCs w:val="20"/>
        </w:rPr>
        <w:t>30</w:t>
      </w:r>
      <w:r w:rsidRPr="002E72A0">
        <w:rPr>
          <w:sz w:val="20"/>
          <w:szCs w:val="20"/>
        </w:rPr>
        <w:t xml:space="preserve"> календарных дней, Исполнитель вправе в одностороннем порядке расторгнуть настоящий Договор, предупредив об этом Заказчика не менее чем за 5 рабочих дней до даты расторжения, и взыскать причиненные убытки. Договор считается расторгнутым с момента направления Исполнителем Заявителю заказной почтой уведомления о расторжении. </w:t>
      </w:r>
    </w:p>
    <w:p w:rsidR="003E4396" w:rsidRPr="002E72A0" w:rsidRDefault="003E4396" w:rsidP="002B7A00">
      <w:pPr>
        <w:pStyle w:val="a6"/>
        <w:tabs>
          <w:tab w:val="num" w:pos="2340"/>
        </w:tabs>
        <w:suppressAutoHyphens/>
        <w:spacing w:afterLines="60" w:after="144"/>
        <w:rPr>
          <w:sz w:val="20"/>
          <w:szCs w:val="20"/>
        </w:rPr>
      </w:pPr>
      <w:r w:rsidRPr="002E72A0">
        <w:rPr>
          <w:sz w:val="20"/>
          <w:szCs w:val="20"/>
        </w:rPr>
        <w:t xml:space="preserve">4.3 При нарушении Заказчиком сроков оплаты, установленных настоящим договором, срок подключения объекта Заказчика, установленный в п.1.1 договора, автоматически продлевается на суммарное количество дней просрочки платежей. </w:t>
      </w:r>
    </w:p>
    <w:p w:rsidR="003E4396" w:rsidRPr="002E72A0" w:rsidRDefault="003E4396" w:rsidP="002B7A00">
      <w:pPr>
        <w:pStyle w:val="a6"/>
        <w:tabs>
          <w:tab w:val="num" w:pos="2340"/>
        </w:tabs>
        <w:suppressAutoHyphens/>
        <w:spacing w:afterLines="60" w:after="144"/>
        <w:rPr>
          <w:sz w:val="20"/>
          <w:szCs w:val="20"/>
        </w:rPr>
      </w:pPr>
      <w:r w:rsidRPr="002E72A0">
        <w:rPr>
          <w:sz w:val="20"/>
          <w:szCs w:val="20"/>
        </w:rPr>
        <w:t>4.4 Заказчик вправе по своей инициативе в одностороннем порядке полностью или частично отказаться от исполнения обязательств по настоящему Договору. В этом случае Исполнитель не возвращает Заказчику суммы, фактически уплаченные в соответствии с п. 3.2 настоящего Договора.</w:t>
      </w:r>
    </w:p>
    <w:p w:rsidR="003E4396" w:rsidRPr="002E72A0" w:rsidRDefault="003E4396" w:rsidP="002B7A00">
      <w:pPr>
        <w:pStyle w:val="a6"/>
        <w:tabs>
          <w:tab w:val="num" w:pos="2340"/>
        </w:tabs>
        <w:suppressAutoHyphens/>
        <w:spacing w:afterLines="60" w:after="144"/>
        <w:rPr>
          <w:sz w:val="20"/>
          <w:szCs w:val="20"/>
        </w:rPr>
      </w:pPr>
      <w:r w:rsidRPr="002E72A0">
        <w:rPr>
          <w:sz w:val="20"/>
          <w:szCs w:val="20"/>
        </w:rPr>
        <w:t xml:space="preserve">Данное условие является существенным условием настоящего Договора. </w:t>
      </w:r>
    </w:p>
    <w:p w:rsidR="003E4396" w:rsidRPr="002E72A0" w:rsidRDefault="003E4396" w:rsidP="002B7A00">
      <w:pPr>
        <w:pStyle w:val="a6"/>
        <w:tabs>
          <w:tab w:val="num" w:pos="2340"/>
        </w:tabs>
        <w:suppressAutoHyphens/>
        <w:spacing w:afterLines="60" w:after="144"/>
        <w:rPr>
          <w:sz w:val="20"/>
          <w:szCs w:val="20"/>
        </w:rPr>
      </w:pPr>
      <w:r w:rsidRPr="002E72A0">
        <w:rPr>
          <w:sz w:val="20"/>
          <w:szCs w:val="20"/>
        </w:rPr>
        <w:lastRenderedPageBreak/>
        <w:t>4.5 Обязательство по уплате неустойки (пени) возникает с даты вступления в силу решения суда о ее взыскании или с даты письменного признания виновной стороной обязанности по ее уплате.</w:t>
      </w:r>
    </w:p>
    <w:p w:rsidR="003E4396" w:rsidRPr="002E72A0" w:rsidRDefault="003E4396" w:rsidP="002B7A00">
      <w:pPr>
        <w:tabs>
          <w:tab w:val="num" w:pos="2085"/>
        </w:tabs>
        <w:suppressAutoHyphens/>
        <w:spacing w:afterLines="60" w:after="144"/>
        <w:jc w:val="both"/>
        <w:rPr>
          <w:sz w:val="20"/>
          <w:szCs w:val="20"/>
        </w:rPr>
      </w:pPr>
      <w:r w:rsidRPr="002E72A0">
        <w:rPr>
          <w:sz w:val="20"/>
          <w:szCs w:val="20"/>
        </w:rPr>
        <w:t xml:space="preserve">4.6 За неисполнение или ненадлежащее исполнение своих обязанностей по настоящему Договору Стороны несут ответственность в соответствии с действующим </w:t>
      </w:r>
      <w:r w:rsidRPr="002E72A0">
        <w:rPr>
          <w:caps/>
          <w:sz w:val="20"/>
          <w:szCs w:val="20"/>
        </w:rPr>
        <w:t>з</w:t>
      </w:r>
      <w:r w:rsidRPr="002E72A0">
        <w:rPr>
          <w:sz w:val="20"/>
          <w:szCs w:val="20"/>
        </w:rPr>
        <w:t>аконодательством РФ.</w:t>
      </w:r>
    </w:p>
    <w:p w:rsidR="003E4396" w:rsidRPr="002E72A0" w:rsidRDefault="003E4396" w:rsidP="002B7A00">
      <w:pPr>
        <w:tabs>
          <w:tab w:val="num" w:pos="780"/>
        </w:tabs>
        <w:suppressAutoHyphens/>
        <w:spacing w:afterLines="60" w:after="144"/>
        <w:ind w:left="75"/>
        <w:jc w:val="center"/>
        <w:rPr>
          <w:b/>
          <w:bCs/>
          <w:sz w:val="20"/>
          <w:szCs w:val="20"/>
        </w:rPr>
      </w:pPr>
      <w:r w:rsidRPr="002E72A0">
        <w:rPr>
          <w:b/>
          <w:bCs/>
          <w:sz w:val="20"/>
          <w:szCs w:val="20"/>
        </w:rPr>
        <w:t>5. ФОРС-МАЖОРНЫЕ ОБСТОЯТЕЛЬСТВА</w:t>
      </w:r>
    </w:p>
    <w:p w:rsidR="003E4396" w:rsidRPr="002E72A0" w:rsidRDefault="003E4396" w:rsidP="002B7A00">
      <w:pPr>
        <w:shd w:val="clear" w:color="auto" w:fill="FFFFFF"/>
        <w:suppressAutoHyphens/>
        <w:spacing w:afterLines="60" w:after="144"/>
        <w:jc w:val="both"/>
        <w:rPr>
          <w:sz w:val="20"/>
          <w:szCs w:val="20"/>
        </w:rPr>
      </w:pPr>
      <w:r w:rsidRPr="002E72A0">
        <w:rPr>
          <w:sz w:val="20"/>
          <w:szCs w:val="20"/>
        </w:rPr>
        <w:t>5.1 Каждая из Сторон освобождается от ответственности за частичное или полное неисполнение обязательств по настоящему Договору, если докажет, что неисполнение явилось следствием непреодолимой силы, то есть чрезвычайных и непредотвратимых при данных условиях обстоятельств (пожар, наводнение, иное стихийное бедствие, издание акта государственного органа и иных), находящихся вне контроля Сторон, и которые Стороны не могли предвидеть, предотвратить или принять в расчет при заключении настоящего Договора.</w:t>
      </w:r>
    </w:p>
    <w:p w:rsidR="003E4396" w:rsidRPr="002E72A0" w:rsidRDefault="003E4396" w:rsidP="002B7A00">
      <w:pPr>
        <w:shd w:val="clear" w:color="auto" w:fill="FFFFFF"/>
        <w:suppressAutoHyphens/>
        <w:spacing w:afterLines="60" w:after="144"/>
        <w:jc w:val="both"/>
        <w:rPr>
          <w:sz w:val="20"/>
          <w:szCs w:val="20"/>
        </w:rPr>
      </w:pPr>
      <w:r w:rsidRPr="002E72A0">
        <w:rPr>
          <w:sz w:val="20"/>
          <w:szCs w:val="20"/>
        </w:rPr>
        <w:t>5.2 Освобождение от ответственности действует только в период, в течение которого существуют обстоятельства, указанные в п. 5.1. настоящего Договора.</w:t>
      </w:r>
    </w:p>
    <w:p w:rsidR="003E4396" w:rsidRPr="002E72A0" w:rsidRDefault="003E4396" w:rsidP="002B7A00">
      <w:pPr>
        <w:shd w:val="clear" w:color="auto" w:fill="FFFFFF"/>
        <w:suppressAutoHyphens/>
        <w:spacing w:afterLines="60" w:after="144"/>
        <w:jc w:val="both"/>
        <w:rPr>
          <w:sz w:val="20"/>
          <w:szCs w:val="20"/>
        </w:rPr>
      </w:pPr>
      <w:r w:rsidRPr="002E72A0">
        <w:rPr>
          <w:sz w:val="20"/>
          <w:szCs w:val="20"/>
        </w:rPr>
        <w:t>5.3 При наступлении и прекращении обстоятельств, указанных в п. 5.1. настоящего Договора, Сторона должна немедленно поставить в известность в письменном виде об этом другую Сторону. В противном случае, Сторона не имеет права ссылаться на данные обстоятельства, как на основания, освобождающие её от ответственности.</w:t>
      </w:r>
    </w:p>
    <w:p w:rsidR="003E4396" w:rsidRPr="002E72A0" w:rsidRDefault="003E4396" w:rsidP="002B7A00">
      <w:pPr>
        <w:shd w:val="clear" w:color="auto" w:fill="FFFFFF"/>
        <w:suppressAutoHyphens/>
        <w:spacing w:afterLines="60" w:after="144"/>
        <w:jc w:val="both"/>
        <w:rPr>
          <w:sz w:val="20"/>
          <w:szCs w:val="20"/>
        </w:rPr>
      </w:pPr>
      <w:r w:rsidRPr="002E72A0">
        <w:rPr>
          <w:sz w:val="20"/>
          <w:szCs w:val="20"/>
        </w:rPr>
        <w:t>5.4 Настоящим доказательством наличия обстоятельств форс-мажора и их продолжительности будут служить сертификаты, выдаваемые уполномоченными на то государственными органами.</w:t>
      </w:r>
    </w:p>
    <w:p w:rsidR="003E4396" w:rsidRPr="002E72A0" w:rsidRDefault="003E4396" w:rsidP="002B7A00">
      <w:pPr>
        <w:spacing w:afterLines="60" w:after="144"/>
        <w:jc w:val="both"/>
        <w:rPr>
          <w:sz w:val="20"/>
          <w:szCs w:val="20"/>
        </w:rPr>
      </w:pPr>
      <w:r w:rsidRPr="002E72A0">
        <w:rPr>
          <w:sz w:val="20"/>
          <w:szCs w:val="20"/>
        </w:rPr>
        <w:t xml:space="preserve">5.5 При издании Енисейским Межрегиональным Управлением экологического и технологического надзора Ростехнадзора или иным уполномоченным государственным органом актов, создающих невозможность исполнения Договора, Договор может быть прекращен с момента уведомления Заказчика Исполнителем. </w:t>
      </w:r>
    </w:p>
    <w:p w:rsidR="003E4396" w:rsidRPr="002E72A0" w:rsidRDefault="003E4396" w:rsidP="002B7A00">
      <w:pPr>
        <w:tabs>
          <w:tab w:val="num" w:pos="780"/>
        </w:tabs>
        <w:suppressAutoHyphens/>
        <w:spacing w:afterLines="60" w:after="144"/>
        <w:ind w:left="75"/>
        <w:jc w:val="both"/>
        <w:rPr>
          <w:b/>
          <w:bCs/>
          <w:sz w:val="20"/>
          <w:szCs w:val="20"/>
        </w:rPr>
      </w:pPr>
    </w:p>
    <w:p w:rsidR="003E4396" w:rsidRPr="002E72A0" w:rsidRDefault="003E4396" w:rsidP="002B7A00">
      <w:pPr>
        <w:tabs>
          <w:tab w:val="num" w:pos="780"/>
        </w:tabs>
        <w:suppressAutoHyphens/>
        <w:spacing w:afterLines="60" w:after="144"/>
        <w:ind w:left="75"/>
        <w:jc w:val="center"/>
        <w:rPr>
          <w:b/>
          <w:bCs/>
          <w:sz w:val="20"/>
          <w:szCs w:val="20"/>
        </w:rPr>
      </w:pPr>
      <w:r w:rsidRPr="002E72A0">
        <w:rPr>
          <w:b/>
          <w:bCs/>
          <w:sz w:val="20"/>
          <w:szCs w:val="20"/>
        </w:rPr>
        <w:t>6. СРОК ДЕЙСТВИЯ ДОГОВОРА И ПОРЯДОК РАССМОТРЕНИЯ СПОРОВ</w:t>
      </w:r>
    </w:p>
    <w:p w:rsidR="003E4396" w:rsidRPr="002E72A0" w:rsidRDefault="003E4396" w:rsidP="002B7A00">
      <w:pPr>
        <w:tabs>
          <w:tab w:val="left" w:pos="540"/>
        </w:tabs>
        <w:suppressAutoHyphens/>
        <w:spacing w:afterLines="60" w:after="144"/>
        <w:jc w:val="both"/>
        <w:rPr>
          <w:sz w:val="20"/>
          <w:szCs w:val="20"/>
        </w:rPr>
      </w:pPr>
      <w:r w:rsidRPr="002E72A0">
        <w:rPr>
          <w:sz w:val="20"/>
          <w:szCs w:val="20"/>
        </w:rPr>
        <w:t>6.1 Настоящий договор вступает в силу с момента подписания его обеими Сторонами и действует до полного выполнения Сторонами своих обязательств, но не более срока действия выданных Заказчику ТУ.</w:t>
      </w:r>
    </w:p>
    <w:p w:rsidR="003E4396" w:rsidRPr="002E72A0" w:rsidRDefault="003E4396" w:rsidP="002B7A00">
      <w:pPr>
        <w:pStyle w:val="a6"/>
        <w:tabs>
          <w:tab w:val="num" w:pos="540"/>
          <w:tab w:val="right" w:leader="underscore" w:pos="9000"/>
        </w:tabs>
        <w:suppressAutoHyphens/>
        <w:spacing w:afterLines="60" w:after="144"/>
        <w:rPr>
          <w:sz w:val="20"/>
          <w:szCs w:val="20"/>
        </w:rPr>
      </w:pPr>
      <w:r w:rsidRPr="002E72A0">
        <w:rPr>
          <w:sz w:val="20"/>
          <w:szCs w:val="20"/>
        </w:rPr>
        <w:t xml:space="preserve">6.2 Споры и разногласия, которые могут возникнуть при исполнении настоящего Договора, разрешаются в досудебном претензионном порядке. Претензии предъявляются в письменной форме и рассматриваются в течение 10 рабочих дней с момента получения. </w:t>
      </w:r>
    </w:p>
    <w:p w:rsidR="003E4396" w:rsidRPr="002E72A0" w:rsidRDefault="003E4396" w:rsidP="002B7A00">
      <w:pPr>
        <w:pStyle w:val="af0"/>
        <w:tabs>
          <w:tab w:val="clear" w:pos="360"/>
          <w:tab w:val="num" w:pos="972"/>
        </w:tabs>
        <w:spacing w:afterLines="60" w:after="144"/>
        <w:ind w:left="0" w:firstLine="0"/>
        <w:jc w:val="both"/>
        <w:rPr>
          <w:sz w:val="20"/>
          <w:szCs w:val="20"/>
        </w:rPr>
      </w:pPr>
      <w:r w:rsidRPr="002E72A0">
        <w:rPr>
          <w:sz w:val="20"/>
          <w:szCs w:val="20"/>
        </w:rPr>
        <w:t xml:space="preserve">6.3 Споры и разногласия, возникающие при заключении, изменении, исполнении, расторжении настоящего Договора, при невозможности достижения согласованного решения в досудебном порядке, подлежат разрешению в </w:t>
      </w:r>
      <w:r w:rsidR="00FE4D17">
        <w:rPr>
          <w:sz w:val="20"/>
          <w:szCs w:val="20"/>
        </w:rPr>
        <w:t>Арбитражном суде Красноярского края</w:t>
      </w:r>
      <w:r w:rsidRPr="002E72A0">
        <w:rPr>
          <w:sz w:val="20"/>
          <w:szCs w:val="20"/>
        </w:rPr>
        <w:t xml:space="preserve">. Споры с физическими лицами рассматриваются  судами общей юрисдикции. </w:t>
      </w:r>
    </w:p>
    <w:p w:rsidR="003E4396" w:rsidRPr="002E72A0" w:rsidRDefault="003E4396" w:rsidP="002B7A00">
      <w:pPr>
        <w:pStyle w:val="a6"/>
        <w:spacing w:afterLines="60" w:after="144"/>
        <w:ind w:right="-58"/>
        <w:rPr>
          <w:b/>
          <w:bCs/>
          <w:sz w:val="20"/>
          <w:szCs w:val="20"/>
        </w:rPr>
      </w:pPr>
      <w:r w:rsidRPr="002E72A0">
        <w:rPr>
          <w:b/>
          <w:bCs/>
          <w:sz w:val="20"/>
          <w:szCs w:val="20"/>
        </w:rPr>
        <w:t xml:space="preserve">                                        7.  ЗАКЛЮЧИТЕЛЬНЫЕ ПОЛОЖЕНИЯ</w:t>
      </w:r>
    </w:p>
    <w:p w:rsidR="003E4396" w:rsidRPr="002E72A0" w:rsidRDefault="003E4396" w:rsidP="002B7A00">
      <w:pPr>
        <w:pStyle w:val="af0"/>
        <w:tabs>
          <w:tab w:val="clear" w:pos="360"/>
          <w:tab w:val="num" w:pos="972"/>
        </w:tabs>
        <w:spacing w:afterLines="60" w:after="144"/>
        <w:ind w:left="0" w:firstLine="0"/>
        <w:jc w:val="both"/>
        <w:rPr>
          <w:sz w:val="20"/>
          <w:szCs w:val="20"/>
        </w:rPr>
      </w:pPr>
      <w:r w:rsidRPr="002E72A0">
        <w:rPr>
          <w:sz w:val="20"/>
          <w:szCs w:val="20"/>
        </w:rPr>
        <w:t>7.1 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Договора, являются коммерческой тайной и не подлежат разглашению третьим лицам (кроме, как в случаях, предусмотренных действующим законодательством РФ или соглашением Сторон) в течение срока действия Договора и в течение трех лет после его окончания.</w:t>
      </w:r>
    </w:p>
    <w:p w:rsidR="003E4396" w:rsidRPr="002E72A0" w:rsidRDefault="003E4396" w:rsidP="002B7A00">
      <w:pPr>
        <w:pStyle w:val="af0"/>
        <w:tabs>
          <w:tab w:val="clear" w:pos="360"/>
          <w:tab w:val="num" w:pos="972"/>
        </w:tabs>
        <w:spacing w:afterLines="60" w:after="144"/>
        <w:ind w:left="0" w:firstLine="0"/>
        <w:jc w:val="both"/>
        <w:rPr>
          <w:sz w:val="20"/>
          <w:szCs w:val="20"/>
        </w:rPr>
      </w:pPr>
      <w:r w:rsidRPr="002E72A0">
        <w:rPr>
          <w:sz w:val="20"/>
          <w:szCs w:val="20"/>
        </w:rPr>
        <w:t>7.2 При разрешении вопросов, не урегулированных Договором, Стороны учитывают взаимные интересы и руководствуются действующим законодательством РФ.</w:t>
      </w:r>
    </w:p>
    <w:p w:rsidR="003E4396" w:rsidRPr="002E72A0" w:rsidRDefault="003E4396" w:rsidP="002B7A00">
      <w:pPr>
        <w:pStyle w:val="af0"/>
        <w:tabs>
          <w:tab w:val="clear" w:pos="360"/>
          <w:tab w:val="num" w:pos="972"/>
        </w:tabs>
        <w:spacing w:afterLines="60" w:after="144"/>
        <w:ind w:left="0" w:firstLine="0"/>
        <w:jc w:val="both"/>
        <w:rPr>
          <w:sz w:val="20"/>
          <w:szCs w:val="20"/>
        </w:rPr>
      </w:pPr>
      <w:r w:rsidRPr="002E72A0">
        <w:rPr>
          <w:sz w:val="20"/>
          <w:szCs w:val="20"/>
        </w:rPr>
        <w:t>7.3 Любые изменения и дополнения к Договору действительны в том случае, если они оформлены в письменном виде и подписаны обеими Сторонами.</w:t>
      </w:r>
    </w:p>
    <w:p w:rsidR="003E4396" w:rsidRPr="002E72A0" w:rsidRDefault="003E4396" w:rsidP="002B7A00">
      <w:pPr>
        <w:autoSpaceDE w:val="0"/>
        <w:autoSpaceDN w:val="0"/>
        <w:adjustRightInd w:val="0"/>
        <w:spacing w:afterLines="60" w:after="144"/>
        <w:jc w:val="both"/>
        <w:rPr>
          <w:sz w:val="20"/>
          <w:szCs w:val="20"/>
        </w:rPr>
      </w:pPr>
      <w:r w:rsidRPr="002E72A0">
        <w:rPr>
          <w:sz w:val="20"/>
          <w:szCs w:val="20"/>
        </w:rPr>
        <w:t>7.4 Ни одна из Сторон не имеет права передавать свои права и обязательства по настоящему договору третьему лицу без предварительного письменного на то согласия другой стороны.</w:t>
      </w:r>
    </w:p>
    <w:p w:rsidR="003E4396" w:rsidRPr="002E72A0" w:rsidRDefault="003E4396" w:rsidP="002B7A00">
      <w:pPr>
        <w:spacing w:afterLines="60" w:after="144"/>
        <w:jc w:val="both"/>
        <w:rPr>
          <w:sz w:val="20"/>
          <w:szCs w:val="20"/>
        </w:rPr>
      </w:pPr>
      <w:r w:rsidRPr="002E72A0">
        <w:rPr>
          <w:sz w:val="20"/>
          <w:szCs w:val="20"/>
        </w:rPr>
        <w:t xml:space="preserve">      Сторона, уступившая (продавшая, передавшая) свое право требования по настоящему договору третьему лицу без предварительного письменного на то согласия другой стороны, уплачивает другой стороне (должнику) неустойку, равную сумме, право требования которой уступлено.</w:t>
      </w:r>
    </w:p>
    <w:p w:rsidR="003E4396" w:rsidRPr="002E72A0" w:rsidRDefault="003E4396" w:rsidP="002B7A00">
      <w:pPr>
        <w:pStyle w:val="af0"/>
        <w:tabs>
          <w:tab w:val="clear" w:pos="360"/>
          <w:tab w:val="num" w:pos="972"/>
        </w:tabs>
        <w:spacing w:afterLines="60" w:after="144"/>
        <w:ind w:left="0" w:firstLine="0"/>
        <w:jc w:val="both"/>
        <w:rPr>
          <w:sz w:val="20"/>
          <w:szCs w:val="20"/>
        </w:rPr>
      </w:pPr>
      <w:r w:rsidRPr="002E72A0">
        <w:rPr>
          <w:sz w:val="20"/>
          <w:szCs w:val="20"/>
        </w:rPr>
        <w:t xml:space="preserve">7.5 Стороны обязуются письменно уведомлять друг друга об изменении формы собственности, банковских и почтовых реквизитов, смене руководства, реорганизации, ликвидации и иных обстоятельствах, влияющих на </w:t>
      </w:r>
      <w:r w:rsidRPr="002E72A0">
        <w:rPr>
          <w:sz w:val="20"/>
          <w:szCs w:val="20"/>
        </w:rPr>
        <w:lastRenderedPageBreak/>
        <w:t>надлежащее исполнение предусмотренных Договором обязательств, в срок не позднее 10 рабочих дней с момента наступления соответствующих обстоятельств.</w:t>
      </w:r>
    </w:p>
    <w:p w:rsidR="003E4396" w:rsidRPr="002E72A0" w:rsidRDefault="003E4396" w:rsidP="002B7A00">
      <w:pPr>
        <w:pStyle w:val="af0"/>
        <w:tabs>
          <w:tab w:val="clear" w:pos="360"/>
          <w:tab w:val="num" w:pos="972"/>
        </w:tabs>
        <w:spacing w:afterLines="60" w:after="144"/>
        <w:ind w:left="0" w:firstLine="0"/>
        <w:jc w:val="both"/>
        <w:rPr>
          <w:sz w:val="20"/>
          <w:szCs w:val="20"/>
        </w:rPr>
      </w:pPr>
      <w:r w:rsidRPr="002E72A0">
        <w:rPr>
          <w:sz w:val="20"/>
          <w:szCs w:val="20"/>
        </w:rPr>
        <w:t>7.6 Договор составлен в двух экземплярах, имеющих равную юридическую силу и находящихся по одному экземпляру у каждой из Сторон.</w:t>
      </w:r>
      <w:r w:rsidRPr="002E72A0">
        <w:rPr>
          <w:sz w:val="20"/>
          <w:szCs w:val="20"/>
        </w:rPr>
        <w:tab/>
      </w:r>
    </w:p>
    <w:p w:rsidR="003E4396" w:rsidRPr="002E72A0" w:rsidRDefault="003E4396" w:rsidP="002B7A00">
      <w:pPr>
        <w:pStyle w:val="af0"/>
        <w:tabs>
          <w:tab w:val="clear" w:pos="360"/>
          <w:tab w:val="num" w:pos="972"/>
        </w:tabs>
        <w:spacing w:afterLines="60" w:after="144"/>
        <w:ind w:left="0" w:firstLine="0"/>
        <w:jc w:val="both"/>
        <w:rPr>
          <w:sz w:val="20"/>
          <w:szCs w:val="20"/>
        </w:rPr>
      </w:pPr>
      <w:r w:rsidRPr="002E72A0">
        <w:rPr>
          <w:sz w:val="20"/>
          <w:szCs w:val="20"/>
        </w:rPr>
        <w:t>7.7 Неотъемлемой частью настоящего договора являются:</w:t>
      </w:r>
    </w:p>
    <w:p w:rsidR="003E4396" w:rsidRPr="002E72A0" w:rsidRDefault="003E4396" w:rsidP="002B7A00">
      <w:pPr>
        <w:pStyle w:val="3"/>
        <w:spacing w:afterLines="60" w:after="144"/>
        <w:ind w:left="0"/>
        <w:rPr>
          <w:sz w:val="20"/>
          <w:szCs w:val="20"/>
        </w:rPr>
      </w:pPr>
      <w:r w:rsidRPr="002E72A0">
        <w:rPr>
          <w:sz w:val="20"/>
          <w:szCs w:val="20"/>
        </w:rPr>
        <w:t>Приложение №1 –  Заявление на подключение к тепловой сети</w:t>
      </w:r>
    </w:p>
    <w:p w:rsidR="003E4396" w:rsidRPr="002E72A0" w:rsidRDefault="003E4396" w:rsidP="002B7A00">
      <w:pPr>
        <w:pStyle w:val="af0"/>
        <w:tabs>
          <w:tab w:val="clear" w:pos="360"/>
          <w:tab w:val="num" w:pos="972"/>
        </w:tabs>
        <w:spacing w:afterLines="60" w:after="144"/>
        <w:ind w:left="0" w:firstLine="0"/>
        <w:jc w:val="both"/>
        <w:rPr>
          <w:sz w:val="20"/>
          <w:szCs w:val="20"/>
        </w:rPr>
      </w:pPr>
      <w:r w:rsidRPr="002E72A0">
        <w:rPr>
          <w:sz w:val="20"/>
          <w:szCs w:val="20"/>
        </w:rPr>
        <w:t>Приложение № 2 – Технические условия на подключение к тепловой сети</w:t>
      </w:r>
    </w:p>
    <w:p w:rsidR="003E4396" w:rsidRDefault="003E4396" w:rsidP="002B7A00">
      <w:pPr>
        <w:spacing w:afterLines="60" w:after="144"/>
        <w:jc w:val="both"/>
        <w:rPr>
          <w:sz w:val="20"/>
          <w:szCs w:val="20"/>
        </w:rPr>
      </w:pPr>
      <w:r w:rsidRPr="002E72A0">
        <w:rPr>
          <w:sz w:val="20"/>
          <w:szCs w:val="20"/>
        </w:rPr>
        <w:t>Приложение № 3 – График выполнения работ</w:t>
      </w:r>
    </w:p>
    <w:p w:rsidR="001C0E01" w:rsidRPr="002E72A0" w:rsidRDefault="001C0E01" w:rsidP="002B7A00">
      <w:pPr>
        <w:spacing w:afterLines="60" w:after="144"/>
        <w:jc w:val="both"/>
        <w:rPr>
          <w:sz w:val="20"/>
          <w:szCs w:val="20"/>
        </w:rPr>
      </w:pPr>
      <w:r>
        <w:rPr>
          <w:sz w:val="20"/>
          <w:szCs w:val="20"/>
        </w:rPr>
        <w:t>Приложение №4 – График платежей</w:t>
      </w:r>
    </w:p>
    <w:p w:rsidR="003E4396" w:rsidRPr="002E72A0" w:rsidRDefault="003E4396" w:rsidP="002B7A00">
      <w:pPr>
        <w:spacing w:afterLines="60" w:after="144"/>
        <w:jc w:val="both"/>
        <w:rPr>
          <w:sz w:val="20"/>
          <w:szCs w:val="20"/>
        </w:rPr>
      </w:pPr>
    </w:p>
    <w:p w:rsidR="003E4396" w:rsidRPr="002E72A0" w:rsidRDefault="003E4396" w:rsidP="002B7A00">
      <w:pPr>
        <w:pStyle w:val="a6"/>
        <w:numPr>
          <w:ilvl w:val="0"/>
          <w:numId w:val="43"/>
        </w:numPr>
        <w:ind w:right="-58"/>
        <w:jc w:val="center"/>
        <w:rPr>
          <w:b/>
          <w:bCs/>
          <w:sz w:val="20"/>
          <w:szCs w:val="20"/>
        </w:rPr>
      </w:pPr>
      <w:r w:rsidRPr="002E72A0">
        <w:rPr>
          <w:b/>
          <w:bCs/>
          <w:sz w:val="20"/>
          <w:szCs w:val="20"/>
        </w:rPr>
        <w:t>АДРЕСА И ПЛАТЕЖНЫЕ РЕКВИЗИТЫ СТОРОН</w:t>
      </w:r>
    </w:p>
    <w:p w:rsidR="003E4396" w:rsidRPr="002E72A0" w:rsidRDefault="003E4396" w:rsidP="002B7A00">
      <w:pPr>
        <w:pStyle w:val="a6"/>
        <w:ind w:right="-57"/>
        <w:rPr>
          <w:sz w:val="20"/>
          <w:szCs w:val="20"/>
        </w:rPr>
      </w:pPr>
    </w:p>
    <w:p w:rsidR="003E4396" w:rsidRPr="002E72A0" w:rsidRDefault="003E4396" w:rsidP="002B7A00">
      <w:pPr>
        <w:pStyle w:val="a3"/>
        <w:tabs>
          <w:tab w:val="clear" w:pos="4677"/>
          <w:tab w:val="clear" w:pos="9355"/>
        </w:tabs>
        <w:rPr>
          <w:sz w:val="20"/>
          <w:szCs w:val="20"/>
        </w:rPr>
      </w:pPr>
    </w:p>
    <w:tbl>
      <w:tblPr>
        <w:tblW w:w="10117" w:type="dxa"/>
        <w:tblLayout w:type="fixed"/>
        <w:tblLook w:val="0000" w:firstRow="0" w:lastRow="0" w:firstColumn="0" w:lastColumn="0" w:noHBand="0" w:noVBand="0"/>
      </w:tblPr>
      <w:tblGrid>
        <w:gridCol w:w="4788"/>
        <w:gridCol w:w="236"/>
        <w:gridCol w:w="5093"/>
      </w:tblGrid>
      <w:tr w:rsidR="003E4396" w:rsidRPr="000E1B0F" w:rsidTr="00020639">
        <w:trPr>
          <w:trHeight w:val="1599"/>
        </w:trPr>
        <w:tc>
          <w:tcPr>
            <w:tcW w:w="4788" w:type="dxa"/>
          </w:tcPr>
          <w:p w:rsidR="003E4396" w:rsidRDefault="000E1B0F" w:rsidP="002B7A00">
            <w:pPr>
              <w:pStyle w:val="a6"/>
              <w:rPr>
                <w:sz w:val="20"/>
                <w:szCs w:val="20"/>
              </w:rPr>
            </w:pPr>
            <w:r w:rsidRPr="000E1B0F">
              <w:rPr>
                <w:sz w:val="20"/>
                <w:szCs w:val="20"/>
              </w:rPr>
              <w:t>Подрядчик</w:t>
            </w:r>
          </w:p>
          <w:p w:rsidR="000E1B0F" w:rsidRPr="000E1B0F" w:rsidRDefault="000E1B0F" w:rsidP="002B7A00">
            <w:pPr>
              <w:pStyle w:val="a6"/>
              <w:rPr>
                <w:sz w:val="20"/>
                <w:szCs w:val="20"/>
              </w:rPr>
            </w:pPr>
            <w:r w:rsidRPr="000E1B0F">
              <w:rPr>
                <w:sz w:val="20"/>
                <w:szCs w:val="20"/>
              </w:rPr>
              <w:t>Юр Адрес:</w:t>
            </w:r>
          </w:p>
          <w:p w:rsidR="000E1B0F" w:rsidRPr="000E1B0F" w:rsidRDefault="000E1B0F" w:rsidP="002B7A00">
            <w:pPr>
              <w:pStyle w:val="a6"/>
              <w:rPr>
                <w:sz w:val="20"/>
                <w:szCs w:val="20"/>
              </w:rPr>
            </w:pPr>
            <w:r w:rsidRPr="000E1B0F">
              <w:rPr>
                <w:sz w:val="20"/>
                <w:szCs w:val="20"/>
              </w:rPr>
              <w:t xml:space="preserve">Факт. Адрес: </w:t>
            </w:r>
          </w:p>
          <w:p w:rsidR="000E1B0F" w:rsidRPr="000E1B0F" w:rsidRDefault="000E1B0F" w:rsidP="002B7A00">
            <w:pPr>
              <w:pStyle w:val="a6"/>
              <w:rPr>
                <w:sz w:val="20"/>
                <w:szCs w:val="20"/>
              </w:rPr>
            </w:pPr>
            <w:r w:rsidRPr="000E1B0F">
              <w:rPr>
                <w:sz w:val="20"/>
                <w:szCs w:val="20"/>
              </w:rPr>
              <w:t>ИНН/КПП</w:t>
            </w:r>
          </w:p>
          <w:p w:rsidR="000E1B0F" w:rsidRPr="000E1B0F" w:rsidRDefault="000E1B0F" w:rsidP="002B7A00">
            <w:pPr>
              <w:pStyle w:val="a6"/>
              <w:rPr>
                <w:sz w:val="20"/>
                <w:szCs w:val="20"/>
              </w:rPr>
            </w:pPr>
            <w:r w:rsidRPr="000E1B0F">
              <w:rPr>
                <w:sz w:val="20"/>
                <w:szCs w:val="20"/>
              </w:rPr>
              <w:t>Р/с</w:t>
            </w:r>
          </w:p>
          <w:p w:rsidR="000E1B0F" w:rsidRPr="000E1B0F" w:rsidRDefault="000E1B0F" w:rsidP="002B7A00">
            <w:pPr>
              <w:pStyle w:val="a6"/>
              <w:rPr>
                <w:sz w:val="20"/>
                <w:szCs w:val="20"/>
              </w:rPr>
            </w:pPr>
            <w:r w:rsidRPr="000E1B0F">
              <w:rPr>
                <w:sz w:val="20"/>
                <w:szCs w:val="20"/>
              </w:rPr>
              <w:t>К/с</w:t>
            </w:r>
          </w:p>
          <w:p w:rsidR="000E1B0F" w:rsidRPr="000E1B0F" w:rsidRDefault="000E1B0F" w:rsidP="002B7A00">
            <w:pPr>
              <w:pStyle w:val="a6"/>
              <w:rPr>
                <w:sz w:val="20"/>
                <w:szCs w:val="20"/>
              </w:rPr>
            </w:pPr>
            <w:r w:rsidRPr="000E1B0F">
              <w:rPr>
                <w:sz w:val="20"/>
                <w:szCs w:val="20"/>
              </w:rPr>
              <w:t>Банк</w:t>
            </w:r>
          </w:p>
          <w:p w:rsidR="000E1B0F" w:rsidRPr="000E1B0F" w:rsidRDefault="000E1B0F" w:rsidP="002B7A00">
            <w:pPr>
              <w:pStyle w:val="a6"/>
              <w:rPr>
                <w:sz w:val="20"/>
                <w:szCs w:val="20"/>
              </w:rPr>
            </w:pPr>
          </w:p>
        </w:tc>
        <w:tc>
          <w:tcPr>
            <w:tcW w:w="236" w:type="dxa"/>
          </w:tcPr>
          <w:p w:rsidR="003E4396" w:rsidRPr="000E1B0F" w:rsidRDefault="003E4396" w:rsidP="002B7A00">
            <w:pPr>
              <w:pStyle w:val="a6"/>
              <w:ind w:left="-108" w:right="-58" w:firstLine="108"/>
              <w:jc w:val="center"/>
              <w:rPr>
                <w:sz w:val="20"/>
                <w:szCs w:val="20"/>
              </w:rPr>
            </w:pPr>
          </w:p>
        </w:tc>
        <w:tc>
          <w:tcPr>
            <w:tcW w:w="5093" w:type="dxa"/>
          </w:tcPr>
          <w:p w:rsidR="003E4396" w:rsidRPr="000E1B0F" w:rsidRDefault="003E4396" w:rsidP="002B7A00">
            <w:pPr>
              <w:pStyle w:val="a6"/>
              <w:rPr>
                <w:sz w:val="20"/>
                <w:szCs w:val="20"/>
              </w:rPr>
            </w:pPr>
            <w:r w:rsidRPr="000E1B0F">
              <w:rPr>
                <w:sz w:val="20"/>
                <w:szCs w:val="20"/>
              </w:rPr>
              <w:t xml:space="preserve">Заказчик: </w:t>
            </w:r>
          </w:p>
          <w:p w:rsidR="003E4396" w:rsidRPr="000E1B0F" w:rsidRDefault="003E4396" w:rsidP="002B7A00">
            <w:pPr>
              <w:pStyle w:val="a6"/>
              <w:rPr>
                <w:sz w:val="20"/>
                <w:szCs w:val="20"/>
              </w:rPr>
            </w:pPr>
            <w:r w:rsidRPr="000E1B0F">
              <w:rPr>
                <w:sz w:val="20"/>
                <w:szCs w:val="20"/>
              </w:rPr>
              <w:t>Юр Адрес:</w:t>
            </w:r>
          </w:p>
          <w:p w:rsidR="003E4396" w:rsidRPr="000E1B0F" w:rsidRDefault="003E4396" w:rsidP="002B7A00">
            <w:pPr>
              <w:pStyle w:val="a6"/>
              <w:rPr>
                <w:sz w:val="20"/>
                <w:szCs w:val="20"/>
              </w:rPr>
            </w:pPr>
            <w:r w:rsidRPr="000E1B0F">
              <w:rPr>
                <w:sz w:val="20"/>
                <w:szCs w:val="20"/>
              </w:rPr>
              <w:t xml:space="preserve">Факт. Адрес: </w:t>
            </w:r>
          </w:p>
          <w:p w:rsidR="003E4396" w:rsidRPr="000E1B0F" w:rsidRDefault="003E4396" w:rsidP="002B7A00">
            <w:pPr>
              <w:pStyle w:val="a6"/>
              <w:rPr>
                <w:sz w:val="20"/>
                <w:szCs w:val="20"/>
              </w:rPr>
            </w:pPr>
            <w:r w:rsidRPr="000E1B0F">
              <w:rPr>
                <w:sz w:val="20"/>
                <w:szCs w:val="20"/>
              </w:rPr>
              <w:t>ИНН/КПП</w:t>
            </w:r>
          </w:p>
          <w:p w:rsidR="003E4396" w:rsidRPr="000E1B0F" w:rsidRDefault="003E4396" w:rsidP="002B7A00">
            <w:pPr>
              <w:pStyle w:val="a6"/>
              <w:rPr>
                <w:sz w:val="20"/>
                <w:szCs w:val="20"/>
              </w:rPr>
            </w:pPr>
            <w:r w:rsidRPr="000E1B0F">
              <w:rPr>
                <w:sz w:val="20"/>
                <w:szCs w:val="20"/>
              </w:rPr>
              <w:t>Р/с</w:t>
            </w:r>
          </w:p>
          <w:p w:rsidR="003E4396" w:rsidRPr="000E1B0F" w:rsidRDefault="003E4396" w:rsidP="002B7A00">
            <w:pPr>
              <w:pStyle w:val="a6"/>
              <w:rPr>
                <w:sz w:val="20"/>
                <w:szCs w:val="20"/>
              </w:rPr>
            </w:pPr>
            <w:r w:rsidRPr="000E1B0F">
              <w:rPr>
                <w:sz w:val="20"/>
                <w:szCs w:val="20"/>
              </w:rPr>
              <w:t>К/с</w:t>
            </w:r>
          </w:p>
          <w:p w:rsidR="003E4396" w:rsidRPr="000E1B0F" w:rsidRDefault="003E4396" w:rsidP="002B7A00">
            <w:pPr>
              <w:pStyle w:val="a6"/>
              <w:rPr>
                <w:sz w:val="20"/>
                <w:szCs w:val="20"/>
              </w:rPr>
            </w:pPr>
            <w:r w:rsidRPr="000E1B0F">
              <w:rPr>
                <w:sz w:val="20"/>
                <w:szCs w:val="20"/>
              </w:rPr>
              <w:t>Банк</w:t>
            </w:r>
          </w:p>
          <w:p w:rsidR="003E4396" w:rsidRPr="000E1B0F" w:rsidRDefault="003E4396" w:rsidP="002B7A00">
            <w:pPr>
              <w:pStyle w:val="a6"/>
              <w:rPr>
                <w:sz w:val="20"/>
                <w:szCs w:val="20"/>
              </w:rPr>
            </w:pPr>
          </w:p>
          <w:p w:rsidR="003E4396" w:rsidRPr="000E1B0F" w:rsidRDefault="003E4396" w:rsidP="002B7A00">
            <w:pPr>
              <w:pStyle w:val="a6"/>
              <w:rPr>
                <w:sz w:val="20"/>
                <w:szCs w:val="20"/>
              </w:rPr>
            </w:pPr>
          </w:p>
          <w:p w:rsidR="003E4396" w:rsidRPr="000E1B0F" w:rsidRDefault="003E4396" w:rsidP="002B7A00">
            <w:pPr>
              <w:pStyle w:val="a6"/>
              <w:rPr>
                <w:sz w:val="20"/>
                <w:szCs w:val="20"/>
              </w:rPr>
            </w:pPr>
            <w:r w:rsidRPr="000E1B0F">
              <w:rPr>
                <w:sz w:val="20"/>
                <w:szCs w:val="20"/>
              </w:rPr>
              <w:t>____________________</w:t>
            </w:r>
          </w:p>
        </w:tc>
      </w:tr>
    </w:tbl>
    <w:p w:rsidR="00532EFF" w:rsidRDefault="00532EFF" w:rsidP="002B7A00">
      <w:pPr>
        <w:sectPr w:rsidR="00532EFF" w:rsidSect="006A4202">
          <w:pgSz w:w="11906" w:h="16838"/>
          <w:pgMar w:top="567" w:right="567" w:bottom="567" w:left="1418" w:header="709" w:footer="709" w:gutter="0"/>
          <w:cols w:space="708"/>
          <w:docGrid w:linePitch="360"/>
        </w:sectPr>
      </w:pPr>
    </w:p>
    <w:p w:rsidR="003E4396" w:rsidRPr="00673543" w:rsidRDefault="003E4396" w:rsidP="002B7A00"/>
    <w:p w:rsidR="003E4396" w:rsidRPr="00673543" w:rsidRDefault="003E4396" w:rsidP="002B7A00"/>
    <w:p w:rsidR="00FE4D17" w:rsidRPr="00673543" w:rsidRDefault="00FE4D17" w:rsidP="002B7A00">
      <w:pPr>
        <w:pStyle w:val="4"/>
        <w:rPr>
          <w:sz w:val="26"/>
          <w:szCs w:val="26"/>
        </w:rPr>
      </w:pPr>
      <w:r w:rsidRPr="00673543">
        <w:rPr>
          <w:sz w:val="26"/>
          <w:szCs w:val="26"/>
        </w:rPr>
        <w:t xml:space="preserve">Приложение № </w:t>
      </w:r>
      <w:r>
        <w:rPr>
          <w:sz w:val="26"/>
          <w:szCs w:val="26"/>
        </w:rPr>
        <w:t>4</w:t>
      </w:r>
    </w:p>
    <w:p w:rsidR="00FE4D17" w:rsidRPr="00673543" w:rsidRDefault="00FE4D17" w:rsidP="002B7A00">
      <w:pPr>
        <w:pStyle w:val="a9"/>
        <w:tabs>
          <w:tab w:val="left" w:pos="708"/>
        </w:tabs>
        <w:jc w:val="center"/>
        <w:rPr>
          <w:sz w:val="26"/>
          <w:szCs w:val="26"/>
        </w:rPr>
      </w:pPr>
    </w:p>
    <w:p w:rsidR="00FE4D17" w:rsidRPr="00673543" w:rsidRDefault="00FE4D17" w:rsidP="002B7A00">
      <w:pPr>
        <w:pStyle w:val="a9"/>
        <w:tabs>
          <w:tab w:val="left" w:pos="708"/>
        </w:tabs>
        <w:jc w:val="center"/>
        <w:rPr>
          <w:b/>
          <w:bCs/>
          <w:sz w:val="26"/>
          <w:szCs w:val="26"/>
        </w:rPr>
      </w:pPr>
      <w:r w:rsidRPr="00673543">
        <w:rPr>
          <w:b/>
          <w:bCs/>
          <w:sz w:val="26"/>
          <w:szCs w:val="26"/>
        </w:rPr>
        <w:t>АКТ № _______________________</w:t>
      </w:r>
    </w:p>
    <w:p w:rsidR="00FE4D17" w:rsidRPr="00673543" w:rsidRDefault="00FE4D17" w:rsidP="002B7A00">
      <w:pPr>
        <w:pStyle w:val="a9"/>
        <w:tabs>
          <w:tab w:val="left" w:pos="708"/>
        </w:tabs>
        <w:jc w:val="center"/>
        <w:rPr>
          <w:b/>
          <w:bCs/>
          <w:sz w:val="26"/>
          <w:szCs w:val="26"/>
        </w:rPr>
      </w:pPr>
      <w:r w:rsidRPr="00673543">
        <w:rPr>
          <w:b/>
          <w:bCs/>
          <w:sz w:val="26"/>
          <w:szCs w:val="26"/>
        </w:rPr>
        <w:t>о присоединении к тепловой сети</w:t>
      </w:r>
    </w:p>
    <w:p w:rsidR="00FE4D17" w:rsidRPr="00673543" w:rsidRDefault="00FE4D17" w:rsidP="002B7A00">
      <w:pPr>
        <w:pStyle w:val="a9"/>
        <w:tabs>
          <w:tab w:val="left" w:pos="708"/>
        </w:tabs>
        <w:jc w:val="center"/>
      </w:pPr>
    </w:p>
    <w:p w:rsidR="00FE4D17" w:rsidRPr="00673543" w:rsidRDefault="000A1F2A" w:rsidP="002B7A0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п</w:t>
      </w:r>
      <w:r w:rsidR="00FE4D17" w:rsidRPr="00673543">
        <w:rPr>
          <w:rFonts w:ascii="Times New Roman" w:hAnsi="Times New Roman" w:cs="Times New Roman"/>
          <w:sz w:val="26"/>
          <w:szCs w:val="26"/>
        </w:rPr>
        <w:t>.</w:t>
      </w:r>
      <w:r w:rsidR="001C0E01">
        <w:rPr>
          <w:rFonts w:ascii="Times New Roman" w:hAnsi="Times New Roman" w:cs="Times New Roman"/>
          <w:sz w:val="26"/>
          <w:szCs w:val="26"/>
        </w:rPr>
        <w:t xml:space="preserve"> </w:t>
      </w:r>
      <w:r w:rsidR="002307DB">
        <w:rPr>
          <w:rFonts w:ascii="Times New Roman" w:hAnsi="Times New Roman" w:cs="Times New Roman"/>
          <w:sz w:val="26"/>
          <w:szCs w:val="26"/>
        </w:rPr>
        <w:t>Толстый Мыс</w:t>
      </w:r>
      <w:r w:rsidR="00FE4D17" w:rsidRPr="00673543">
        <w:rPr>
          <w:rFonts w:ascii="Times New Roman" w:hAnsi="Times New Roman" w:cs="Times New Roman"/>
          <w:sz w:val="26"/>
          <w:szCs w:val="26"/>
        </w:rPr>
        <w:t xml:space="preserve">                                                             «___» __________ 20</w:t>
      </w:r>
      <w:r>
        <w:rPr>
          <w:rFonts w:ascii="Times New Roman" w:hAnsi="Times New Roman" w:cs="Times New Roman"/>
          <w:sz w:val="26"/>
          <w:szCs w:val="26"/>
        </w:rPr>
        <w:t>_</w:t>
      </w:r>
      <w:r w:rsidR="00FE4D17" w:rsidRPr="00673543">
        <w:rPr>
          <w:rFonts w:ascii="Times New Roman" w:hAnsi="Times New Roman" w:cs="Times New Roman"/>
          <w:sz w:val="26"/>
          <w:szCs w:val="26"/>
        </w:rPr>
        <w:t>__ г.</w:t>
      </w:r>
    </w:p>
    <w:p w:rsidR="00FE4D17" w:rsidRPr="00673543" w:rsidRDefault="00FE4D17" w:rsidP="002B7A00">
      <w:pPr>
        <w:pStyle w:val="ConsNonformat"/>
        <w:widowControl/>
        <w:ind w:right="0" w:firstLine="709"/>
        <w:jc w:val="both"/>
        <w:rPr>
          <w:rFonts w:ascii="Times New Roman" w:hAnsi="Times New Roman" w:cs="Times New Roman"/>
          <w:sz w:val="26"/>
          <w:szCs w:val="26"/>
        </w:rPr>
      </w:pPr>
    </w:p>
    <w:p w:rsidR="00FE4D17" w:rsidRPr="00673543" w:rsidRDefault="002307DB" w:rsidP="002B7A00">
      <w:pPr>
        <w:pStyle w:val="ConsNonformat"/>
        <w:widowControl/>
        <w:ind w:right="0" w:firstLine="709"/>
        <w:jc w:val="both"/>
        <w:rPr>
          <w:rFonts w:ascii="Times New Roman" w:hAnsi="Times New Roman" w:cs="Times New Roman"/>
          <w:sz w:val="26"/>
          <w:szCs w:val="26"/>
        </w:rPr>
      </w:pPr>
      <w:r w:rsidRPr="002307DB">
        <w:rPr>
          <w:rFonts w:ascii="Times New Roman" w:hAnsi="Times New Roman" w:cs="Times New Roman"/>
          <w:bCs/>
          <w:iCs/>
          <w:sz w:val="28"/>
          <w:szCs w:val="28"/>
        </w:rPr>
        <w:t>МУП «Толстомысенское ПП ЖКХ»</w:t>
      </w:r>
      <w:r w:rsidR="000A1F2A" w:rsidRPr="002307DB">
        <w:rPr>
          <w:rFonts w:ascii="Times New Roman" w:hAnsi="Times New Roman" w:cs="Times New Roman"/>
          <w:sz w:val="28"/>
          <w:szCs w:val="28"/>
        </w:rPr>
        <w:t>,</w:t>
      </w:r>
      <w:r w:rsidR="00FE4D17" w:rsidRPr="00673543">
        <w:rPr>
          <w:rFonts w:ascii="Times New Roman" w:hAnsi="Times New Roman" w:cs="Times New Roman"/>
          <w:sz w:val="26"/>
          <w:szCs w:val="26"/>
        </w:rPr>
        <w:t xml:space="preserve"> в лице </w:t>
      </w:r>
      <w:r w:rsidR="000A1F2A">
        <w:rPr>
          <w:rFonts w:ascii="Times New Roman" w:hAnsi="Times New Roman" w:cs="Times New Roman"/>
          <w:sz w:val="26"/>
          <w:szCs w:val="26"/>
        </w:rPr>
        <w:t xml:space="preserve">директора </w:t>
      </w:r>
      <w:r>
        <w:rPr>
          <w:rFonts w:ascii="Times New Roman" w:hAnsi="Times New Roman" w:cs="Times New Roman"/>
          <w:sz w:val="26"/>
          <w:szCs w:val="26"/>
        </w:rPr>
        <w:t>Газенкампфа Андрея Карловича</w:t>
      </w:r>
      <w:r w:rsidR="000A1F2A">
        <w:rPr>
          <w:rFonts w:ascii="Times New Roman" w:hAnsi="Times New Roman" w:cs="Times New Roman"/>
          <w:sz w:val="26"/>
          <w:szCs w:val="26"/>
        </w:rPr>
        <w:t xml:space="preserve"> </w:t>
      </w:r>
      <w:r w:rsidR="00FE4D17" w:rsidRPr="00673543">
        <w:rPr>
          <w:rFonts w:ascii="Times New Roman" w:hAnsi="Times New Roman" w:cs="Times New Roman"/>
          <w:sz w:val="26"/>
          <w:szCs w:val="26"/>
        </w:rPr>
        <w:t>с одной стороны, и _____________________</w:t>
      </w:r>
      <w:r w:rsidR="000A1F2A">
        <w:rPr>
          <w:rFonts w:ascii="Times New Roman" w:hAnsi="Times New Roman" w:cs="Times New Roman"/>
          <w:sz w:val="26"/>
          <w:szCs w:val="26"/>
        </w:rPr>
        <w:t>_____</w:t>
      </w:r>
      <w:r w:rsidR="00FE4D17" w:rsidRPr="00673543">
        <w:rPr>
          <w:rFonts w:ascii="Times New Roman" w:hAnsi="Times New Roman" w:cs="Times New Roman"/>
          <w:sz w:val="26"/>
          <w:szCs w:val="26"/>
        </w:rPr>
        <w:t>___________________</w:t>
      </w:r>
    </w:p>
    <w:p w:rsidR="00FE4D17" w:rsidRPr="00673543" w:rsidRDefault="00FE4D17" w:rsidP="002B7A00">
      <w:pPr>
        <w:pStyle w:val="ConsNonformat"/>
        <w:widowControl/>
        <w:ind w:right="0"/>
        <w:jc w:val="both"/>
        <w:rPr>
          <w:rFonts w:ascii="Times New Roman" w:hAnsi="Times New Roman" w:cs="Times New Roman"/>
          <w:sz w:val="26"/>
          <w:szCs w:val="26"/>
        </w:rPr>
      </w:pPr>
      <w:r w:rsidRPr="00673543">
        <w:rPr>
          <w:rFonts w:ascii="Times New Roman" w:hAnsi="Times New Roman" w:cs="Times New Roman"/>
          <w:sz w:val="26"/>
          <w:szCs w:val="26"/>
        </w:rPr>
        <w:t>в лице  _____________________________________________, с другой стороны, составили настоящий Акт о том, что в соответствии с договором о подключении к тепловым сетям № _______________ от ________20</w:t>
      </w:r>
      <w:r w:rsidR="000A1F2A">
        <w:rPr>
          <w:rFonts w:ascii="Times New Roman" w:hAnsi="Times New Roman" w:cs="Times New Roman"/>
          <w:sz w:val="26"/>
          <w:szCs w:val="26"/>
        </w:rPr>
        <w:t>_</w:t>
      </w:r>
      <w:r w:rsidRPr="00673543">
        <w:rPr>
          <w:rFonts w:ascii="Times New Roman" w:hAnsi="Times New Roman" w:cs="Times New Roman"/>
          <w:sz w:val="26"/>
          <w:szCs w:val="26"/>
        </w:rPr>
        <w:t>__ г.  выполнены работы по подключению к тепловой сети объекта:</w:t>
      </w:r>
    </w:p>
    <w:p w:rsidR="00FE4D17" w:rsidRPr="00673543" w:rsidRDefault="00FE4D17" w:rsidP="002B7A00">
      <w:pPr>
        <w:pStyle w:val="ConsNonformat"/>
        <w:widowControl/>
        <w:ind w:right="0"/>
        <w:jc w:val="both"/>
        <w:rPr>
          <w:rFonts w:ascii="Times New Roman" w:hAnsi="Times New Roman" w:cs="Times New Roman"/>
          <w:sz w:val="26"/>
          <w:szCs w:val="26"/>
        </w:rPr>
      </w:pPr>
    </w:p>
    <w:p w:rsidR="00FE4D17" w:rsidRPr="00673543" w:rsidRDefault="00FE4D17" w:rsidP="002B7A00">
      <w:pPr>
        <w:pStyle w:val="ConsNonformat"/>
        <w:widowControl/>
        <w:ind w:right="0"/>
        <w:jc w:val="center"/>
        <w:rPr>
          <w:rFonts w:ascii="Times New Roman" w:hAnsi="Times New Roman" w:cs="Times New Roman"/>
          <w:sz w:val="16"/>
          <w:szCs w:val="16"/>
        </w:rPr>
      </w:pPr>
      <w:r w:rsidRPr="00673543">
        <w:rPr>
          <w:rFonts w:ascii="Times New Roman" w:hAnsi="Times New Roman" w:cs="Times New Roman"/>
          <w:sz w:val="16"/>
          <w:szCs w:val="16"/>
        </w:rPr>
        <w:t>________________________________________________________________________________________________________________________</w:t>
      </w:r>
      <w:r w:rsidRPr="00673543">
        <w:rPr>
          <w:sz w:val="16"/>
          <w:szCs w:val="16"/>
        </w:rPr>
        <w:t>(наименование объекта, отдельных зданий, сооружений, помещений в составе объекта)</w:t>
      </w:r>
    </w:p>
    <w:p w:rsidR="00FE4D17" w:rsidRPr="00673543" w:rsidRDefault="00FE4D17" w:rsidP="002B7A00">
      <w:pPr>
        <w:pStyle w:val="ConsNonformat"/>
        <w:widowControl/>
        <w:ind w:right="0"/>
        <w:rPr>
          <w:rFonts w:ascii="Times New Roman" w:hAnsi="Times New Roman" w:cs="Times New Roman"/>
          <w:sz w:val="24"/>
          <w:szCs w:val="24"/>
        </w:rPr>
      </w:pPr>
      <w:r w:rsidRPr="00673543">
        <w:rPr>
          <w:rFonts w:ascii="Times New Roman" w:hAnsi="Times New Roman" w:cs="Times New Roman"/>
          <w:sz w:val="24"/>
          <w:szCs w:val="24"/>
        </w:rPr>
        <w:t>___________________________________________________________________________________________________________________________________________________________________</w:t>
      </w:r>
      <w:r w:rsidR="000A1F2A">
        <w:rPr>
          <w:rFonts w:ascii="Times New Roman" w:hAnsi="Times New Roman" w:cs="Times New Roman"/>
          <w:sz w:val="24"/>
          <w:szCs w:val="24"/>
        </w:rPr>
        <w:t>___________________________________________________________________________</w:t>
      </w:r>
      <w:r w:rsidRPr="00673543">
        <w:rPr>
          <w:rFonts w:ascii="Times New Roman" w:hAnsi="Times New Roman" w:cs="Times New Roman"/>
          <w:sz w:val="24"/>
          <w:szCs w:val="24"/>
        </w:rPr>
        <w:t xml:space="preserve">__ </w:t>
      </w:r>
    </w:p>
    <w:p w:rsidR="00FE4D17" w:rsidRPr="00673543" w:rsidRDefault="00FE4D17" w:rsidP="002B7A00">
      <w:pPr>
        <w:pStyle w:val="ConsNonformat"/>
        <w:widowControl/>
        <w:ind w:right="0"/>
        <w:rPr>
          <w:sz w:val="16"/>
          <w:szCs w:val="16"/>
        </w:rPr>
      </w:pPr>
      <w:r w:rsidRPr="00673543">
        <w:rPr>
          <w:rFonts w:ascii="Times New Roman" w:hAnsi="Times New Roman" w:cs="Times New Roman"/>
          <w:sz w:val="26"/>
          <w:szCs w:val="26"/>
        </w:rPr>
        <w:t>расположенном по адресу:</w:t>
      </w:r>
      <w:r w:rsidRPr="00673543">
        <w:t xml:space="preserve"> _________________________________________________________________________</w:t>
      </w:r>
      <w:r w:rsidR="000A1F2A">
        <w:t xml:space="preserve">_______                           </w:t>
      </w:r>
      <w:r w:rsidRPr="00673543">
        <w:rPr>
          <w:sz w:val="16"/>
          <w:szCs w:val="16"/>
        </w:rPr>
        <w:t>(адрес или место расположения объекта, отдельных зданий, сооружений, помещений в составе объекта)</w:t>
      </w:r>
    </w:p>
    <w:p w:rsidR="00FE4D17" w:rsidRPr="00673543" w:rsidRDefault="00FE4D17" w:rsidP="002B7A00">
      <w:pPr>
        <w:pStyle w:val="ConsNonformat"/>
        <w:widowControl/>
        <w:ind w:right="0"/>
        <w:jc w:val="both"/>
        <w:rPr>
          <w:rFonts w:ascii="Times New Roman" w:hAnsi="Times New Roman" w:cs="Times New Roman"/>
          <w:sz w:val="24"/>
          <w:szCs w:val="24"/>
        </w:rPr>
      </w:pPr>
      <w:r w:rsidRPr="00673543">
        <w:rPr>
          <w:rFonts w:ascii="Times New Roman" w:hAnsi="Times New Roman" w:cs="Times New Roman"/>
          <w:sz w:val="24"/>
          <w:szCs w:val="24"/>
        </w:rPr>
        <w:t>________________________________________________________________________________</w:t>
      </w:r>
    </w:p>
    <w:p w:rsidR="00FE4D17" w:rsidRPr="00673543" w:rsidRDefault="00FE4D17" w:rsidP="002B7A00">
      <w:pPr>
        <w:pStyle w:val="ConsNonformat"/>
        <w:widowControl/>
        <w:ind w:right="0"/>
        <w:jc w:val="both"/>
        <w:rPr>
          <w:rFonts w:ascii="Times New Roman" w:hAnsi="Times New Roman" w:cs="Times New Roman"/>
          <w:sz w:val="24"/>
          <w:szCs w:val="24"/>
        </w:rPr>
      </w:pPr>
      <w:r w:rsidRPr="00673543">
        <w:rPr>
          <w:rFonts w:ascii="Times New Roman" w:hAnsi="Times New Roman" w:cs="Times New Roman"/>
          <w:sz w:val="24"/>
          <w:szCs w:val="24"/>
        </w:rPr>
        <w:t xml:space="preserve">________________________________________________________________________________ </w:t>
      </w:r>
    </w:p>
    <w:p w:rsidR="00FE4D17" w:rsidRPr="00673543" w:rsidRDefault="00FE4D17" w:rsidP="002B7A00">
      <w:pPr>
        <w:pStyle w:val="a9"/>
        <w:tabs>
          <w:tab w:val="left" w:pos="708"/>
        </w:tabs>
        <w:rPr>
          <w:sz w:val="26"/>
          <w:szCs w:val="26"/>
        </w:rPr>
      </w:pPr>
      <w:r w:rsidRPr="00673543">
        <w:rPr>
          <w:sz w:val="26"/>
          <w:szCs w:val="26"/>
        </w:rPr>
        <w:t>с __________________________ общей тепловой</w:t>
      </w:r>
      <w:r w:rsidRPr="00673543">
        <w:t xml:space="preserve"> </w:t>
      </w:r>
      <w:r w:rsidRPr="00673543">
        <w:rPr>
          <w:sz w:val="26"/>
          <w:szCs w:val="26"/>
        </w:rPr>
        <w:t>нагрузкой_________ Гкал/час.</w:t>
      </w:r>
    </w:p>
    <w:p w:rsidR="00FE4D17" w:rsidRPr="00673543" w:rsidRDefault="00FE4D17" w:rsidP="002B7A00">
      <w:pPr>
        <w:pStyle w:val="ConsNonformat"/>
        <w:widowControl/>
        <w:ind w:right="0" w:firstLine="720"/>
        <w:jc w:val="both"/>
        <w:rPr>
          <w:rFonts w:ascii="Times New Roman" w:hAnsi="Times New Roman" w:cs="Times New Roman"/>
          <w:sz w:val="16"/>
          <w:szCs w:val="16"/>
        </w:rPr>
      </w:pPr>
      <w:r w:rsidRPr="00673543">
        <w:rPr>
          <w:rFonts w:ascii="Times New Roman" w:hAnsi="Times New Roman" w:cs="Times New Roman"/>
          <w:sz w:val="16"/>
          <w:szCs w:val="16"/>
        </w:rPr>
        <w:t>(указать: новой или дополнительной)</w:t>
      </w:r>
    </w:p>
    <w:p w:rsidR="00FE4D17" w:rsidRPr="00673543" w:rsidRDefault="00FE4D17" w:rsidP="002B7A00">
      <w:pPr>
        <w:pStyle w:val="ConsNonformat"/>
        <w:widowControl/>
        <w:ind w:right="0" w:firstLine="720"/>
        <w:jc w:val="both"/>
        <w:rPr>
          <w:rFonts w:ascii="Times New Roman" w:hAnsi="Times New Roman" w:cs="Times New Roman"/>
          <w:sz w:val="16"/>
          <w:szCs w:val="16"/>
        </w:rPr>
      </w:pPr>
    </w:p>
    <w:p w:rsidR="00FE4D17" w:rsidRPr="00673543" w:rsidRDefault="00FE4D17" w:rsidP="002B7A00">
      <w:pPr>
        <w:pStyle w:val="ConsNonformat"/>
        <w:widowControl/>
        <w:ind w:right="0"/>
        <w:jc w:val="both"/>
        <w:rPr>
          <w:rFonts w:ascii="Times New Roman" w:hAnsi="Times New Roman" w:cs="Times New Roman"/>
          <w:sz w:val="26"/>
          <w:szCs w:val="26"/>
        </w:rPr>
      </w:pPr>
      <w:r w:rsidRPr="00673543">
        <w:rPr>
          <w:rFonts w:ascii="Times New Roman" w:hAnsi="Times New Roman" w:cs="Times New Roman"/>
          <w:sz w:val="26"/>
          <w:szCs w:val="26"/>
        </w:rPr>
        <w:t xml:space="preserve">Географическое местонахождение и обозначение точки подключения объекта на технологической схеме тепловых сетей </w:t>
      </w:r>
      <w:r w:rsidR="002307DB" w:rsidRPr="002307DB">
        <w:rPr>
          <w:rFonts w:ascii="Times New Roman" w:hAnsi="Times New Roman" w:cs="Times New Roman"/>
          <w:bCs/>
          <w:iCs/>
          <w:sz w:val="28"/>
          <w:szCs w:val="28"/>
        </w:rPr>
        <w:t>МУП «Толстомысенское ПП ЖКХ»</w:t>
      </w:r>
      <w:r w:rsidR="000A1F2A" w:rsidRPr="002307DB">
        <w:rPr>
          <w:rFonts w:ascii="Times New Roman" w:hAnsi="Times New Roman" w:cs="Times New Roman"/>
          <w:sz w:val="28"/>
          <w:szCs w:val="28"/>
        </w:rPr>
        <w:t>,</w:t>
      </w:r>
    </w:p>
    <w:p w:rsidR="00FE4D17" w:rsidRPr="00673543" w:rsidRDefault="00FE4D17" w:rsidP="002B7A00">
      <w:pPr>
        <w:pStyle w:val="ConsNonformat"/>
        <w:widowControl/>
        <w:ind w:right="0"/>
        <w:jc w:val="both"/>
        <w:rPr>
          <w:rFonts w:ascii="Times New Roman" w:hAnsi="Times New Roman" w:cs="Times New Roman"/>
          <w:sz w:val="24"/>
          <w:szCs w:val="24"/>
        </w:rPr>
      </w:pPr>
      <w:r w:rsidRPr="00673543">
        <w:rPr>
          <w:rFonts w:ascii="Times New Roman" w:hAnsi="Times New Roman" w:cs="Times New Roman"/>
          <w:sz w:val="24"/>
          <w:szCs w:val="24"/>
        </w:rPr>
        <w:t>________________________________________________________________________________</w:t>
      </w:r>
    </w:p>
    <w:p w:rsidR="00FE4D17" w:rsidRPr="00673543" w:rsidRDefault="00FE4D17" w:rsidP="002B7A00">
      <w:pPr>
        <w:pStyle w:val="ConsNonformat"/>
        <w:widowControl/>
        <w:ind w:right="0"/>
        <w:jc w:val="both"/>
        <w:rPr>
          <w:rFonts w:ascii="Times New Roman" w:hAnsi="Times New Roman" w:cs="Times New Roman"/>
          <w:sz w:val="24"/>
          <w:szCs w:val="24"/>
        </w:rPr>
      </w:pPr>
      <w:r w:rsidRPr="00673543">
        <w:rPr>
          <w:rFonts w:ascii="Times New Roman" w:hAnsi="Times New Roman" w:cs="Times New Roman"/>
          <w:sz w:val="24"/>
          <w:szCs w:val="24"/>
        </w:rPr>
        <w:t>________________________________________________________________________________</w:t>
      </w:r>
    </w:p>
    <w:p w:rsidR="00FE4D17" w:rsidRPr="00673543" w:rsidRDefault="00FE4D17" w:rsidP="002B7A00">
      <w:pPr>
        <w:pStyle w:val="ConsNonformat"/>
        <w:widowControl/>
        <w:ind w:right="0"/>
        <w:jc w:val="both"/>
        <w:rPr>
          <w:rFonts w:ascii="Times New Roman" w:hAnsi="Times New Roman" w:cs="Times New Roman"/>
          <w:sz w:val="24"/>
          <w:szCs w:val="24"/>
        </w:rPr>
      </w:pPr>
    </w:p>
    <w:p w:rsidR="00FE4D17" w:rsidRPr="00673543" w:rsidRDefault="00FE4D17" w:rsidP="002B7A00">
      <w:pPr>
        <w:pStyle w:val="ConsNonformat"/>
        <w:widowControl/>
        <w:ind w:right="0" w:firstLine="709"/>
        <w:jc w:val="both"/>
        <w:rPr>
          <w:rFonts w:ascii="Times New Roman" w:hAnsi="Times New Roman" w:cs="Times New Roman"/>
          <w:sz w:val="26"/>
          <w:szCs w:val="26"/>
        </w:rPr>
      </w:pPr>
      <w:r w:rsidRPr="00673543">
        <w:rPr>
          <w:rFonts w:ascii="Times New Roman" w:hAnsi="Times New Roman" w:cs="Times New Roman"/>
          <w:sz w:val="26"/>
          <w:szCs w:val="26"/>
        </w:rPr>
        <w:t xml:space="preserve">Настоящий Акт составлен в </w:t>
      </w:r>
      <w:r w:rsidR="000A1F2A">
        <w:rPr>
          <w:rFonts w:ascii="Times New Roman" w:hAnsi="Times New Roman" w:cs="Times New Roman"/>
          <w:sz w:val="26"/>
          <w:szCs w:val="26"/>
        </w:rPr>
        <w:t>2</w:t>
      </w:r>
      <w:r w:rsidRPr="00673543">
        <w:rPr>
          <w:rFonts w:ascii="Times New Roman" w:hAnsi="Times New Roman" w:cs="Times New Roman"/>
          <w:sz w:val="26"/>
          <w:szCs w:val="26"/>
        </w:rPr>
        <w:t>-х экземплярах, один из которых после подписании передаётся Заказчику, один экземпляр передаётся в филиал, один экземпляр передается в</w:t>
      </w:r>
      <w:r w:rsidR="00D5672A">
        <w:rPr>
          <w:rFonts w:ascii="Times New Roman" w:hAnsi="Times New Roman" w:cs="Times New Roman"/>
          <w:sz w:val="26"/>
          <w:szCs w:val="26"/>
        </w:rPr>
        <w:t xml:space="preserve"> абонентский </w:t>
      </w:r>
      <w:r w:rsidRPr="00673543">
        <w:rPr>
          <w:rFonts w:ascii="Times New Roman" w:hAnsi="Times New Roman" w:cs="Times New Roman"/>
          <w:sz w:val="26"/>
          <w:szCs w:val="26"/>
        </w:rPr>
        <w:t>отдел</w:t>
      </w:r>
      <w:r w:rsidR="00D5672A">
        <w:rPr>
          <w:rFonts w:ascii="Times New Roman" w:hAnsi="Times New Roman" w:cs="Times New Roman"/>
          <w:sz w:val="26"/>
          <w:szCs w:val="26"/>
        </w:rPr>
        <w:t>.</w:t>
      </w:r>
      <w:r w:rsidRPr="00673543">
        <w:rPr>
          <w:rFonts w:ascii="Times New Roman" w:hAnsi="Times New Roman" w:cs="Times New Roman"/>
          <w:sz w:val="26"/>
          <w:szCs w:val="26"/>
        </w:rPr>
        <w:t xml:space="preserve"> </w:t>
      </w:r>
    </w:p>
    <w:p w:rsidR="00FE4D17" w:rsidRPr="00673543" w:rsidRDefault="00FE4D17" w:rsidP="002B7A00">
      <w:pPr>
        <w:pStyle w:val="ConsNonformat"/>
        <w:widowControl/>
        <w:ind w:right="0"/>
        <w:jc w:val="both"/>
        <w:rPr>
          <w:rFonts w:ascii="Times New Roman" w:hAnsi="Times New Roman" w:cs="Times New Roman"/>
          <w:sz w:val="24"/>
          <w:szCs w:val="24"/>
        </w:rPr>
      </w:pPr>
    </w:p>
    <w:p w:rsidR="00FE4D17" w:rsidRPr="00673543" w:rsidRDefault="00FE4D17" w:rsidP="002B7A00">
      <w:pPr>
        <w:pStyle w:val="ConsNonformat"/>
        <w:widowControl/>
        <w:ind w:right="0"/>
        <w:jc w:val="both"/>
        <w:rPr>
          <w:rFonts w:ascii="Times New Roman" w:hAnsi="Times New Roman" w:cs="Times New Roman"/>
          <w:sz w:val="24"/>
          <w:szCs w:val="24"/>
        </w:rPr>
      </w:pPr>
    </w:p>
    <w:p w:rsidR="000A1F2A" w:rsidRPr="002307DB" w:rsidRDefault="002307DB" w:rsidP="002B7A00">
      <w:pPr>
        <w:pStyle w:val="ConsNonformat"/>
        <w:widowControl/>
        <w:ind w:right="0"/>
        <w:jc w:val="both"/>
        <w:rPr>
          <w:rFonts w:ascii="Times New Roman" w:hAnsi="Times New Roman" w:cs="Times New Roman"/>
          <w:sz w:val="28"/>
          <w:szCs w:val="28"/>
        </w:rPr>
      </w:pPr>
      <w:r w:rsidRPr="002307DB">
        <w:rPr>
          <w:rFonts w:ascii="Times New Roman" w:hAnsi="Times New Roman" w:cs="Times New Roman"/>
          <w:bCs/>
          <w:iCs/>
          <w:sz w:val="28"/>
          <w:szCs w:val="28"/>
        </w:rPr>
        <w:t>МУП «Толстомысенское ПП ЖКХ»</w:t>
      </w:r>
      <w:r w:rsidR="000A1F2A" w:rsidRPr="002307DB">
        <w:rPr>
          <w:rFonts w:ascii="Times New Roman" w:hAnsi="Times New Roman" w:cs="Times New Roman"/>
          <w:sz w:val="28"/>
          <w:szCs w:val="28"/>
        </w:rPr>
        <w:t xml:space="preserve">, </w:t>
      </w:r>
    </w:p>
    <w:p w:rsidR="00FE4D17" w:rsidRPr="00673543" w:rsidRDefault="00FE4D17" w:rsidP="002B7A00">
      <w:pPr>
        <w:pStyle w:val="ConsNonformat"/>
        <w:widowControl/>
        <w:ind w:right="0"/>
        <w:jc w:val="both"/>
        <w:rPr>
          <w:rFonts w:ascii="Times New Roman" w:hAnsi="Times New Roman" w:cs="Times New Roman"/>
          <w:sz w:val="26"/>
          <w:szCs w:val="26"/>
        </w:rPr>
      </w:pPr>
      <w:r w:rsidRPr="002307DB">
        <w:rPr>
          <w:rFonts w:ascii="Times New Roman" w:hAnsi="Times New Roman" w:cs="Times New Roman"/>
          <w:sz w:val="28"/>
          <w:szCs w:val="28"/>
        </w:rPr>
        <w:t>_____________________________________</w:t>
      </w:r>
      <w:r w:rsidRPr="00673543">
        <w:rPr>
          <w:rFonts w:ascii="Times New Roman" w:hAnsi="Times New Roman" w:cs="Times New Roman"/>
          <w:sz w:val="26"/>
          <w:szCs w:val="26"/>
        </w:rPr>
        <w:t xml:space="preserve">          _____________________</w:t>
      </w:r>
    </w:p>
    <w:p w:rsidR="00FE4D17" w:rsidRPr="00673543" w:rsidRDefault="00FE4D17" w:rsidP="002B7A00">
      <w:pPr>
        <w:pStyle w:val="ConsNonformat"/>
        <w:widowControl/>
        <w:ind w:right="0"/>
        <w:jc w:val="both"/>
        <w:rPr>
          <w:rFonts w:ascii="Times New Roman" w:hAnsi="Times New Roman" w:cs="Times New Roman"/>
        </w:rPr>
      </w:pPr>
      <w:r w:rsidRPr="00673543">
        <w:rPr>
          <w:rFonts w:ascii="Times New Roman" w:hAnsi="Times New Roman" w:cs="Times New Roman"/>
        </w:rPr>
        <w:t>Фамилия, И.О., должность                                                                                  Роспись, дата</w:t>
      </w:r>
    </w:p>
    <w:p w:rsidR="00FE4D17" w:rsidRPr="00673543" w:rsidRDefault="00FE4D17" w:rsidP="002B7A00">
      <w:pPr>
        <w:pStyle w:val="ConsNonformat"/>
        <w:widowControl/>
        <w:ind w:right="0"/>
        <w:jc w:val="both"/>
        <w:rPr>
          <w:rFonts w:ascii="Times New Roman" w:hAnsi="Times New Roman" w:cs="Times New Roman"/>
          <w:sz w:val="24"/>
          <w:szCs w:val="24"/>
        </w:rPr>
      </w:pPr>
    </w:p>
    <w:p w:rsidR="00FE4D17" w:rsidRPr="00673543" w:rsidRDefault="00FE4D17" w:rsidP="002B7A00">
      <w:pPr>
        <w:pStyle w:val="ConsNonformat"/>
        <w:widowControl/>
        <w:ind w:right="0"/>
        <w:jc w:val="both"/>
        <w:rPr>
          <w:rFonts w:ascii="Times New Roman" w:hAnsi="Times New Roman" w:cs="Times New Roman"/>
          <w:sz w:val="24"/>
          <w:szCs w:val="24"/>
        </w:rPr>
      </w:pPr>
      <w:r w:rsidRPr="00673543">
        <w:rPr>
          <w:rFonts w:ascii="Times New Roman" w:hAnsi="Times New Roman" w:cs="Times New Roman"/>
          <w:sz w:val="24"/>
          <w:szCs w:val="24"/>
        </w:rPr>
        <w:t>Представитель_____________________________________________________________                      _____________________________________                _____________________________</w:t>
      </w:r>
    </w:p>
    <w:p w:rsidR="00FE4D17" w:rsidRPr="00673543" w:rsidRDefault="00FE4D17" w:rsidP="002B7A00">
      <w:pPr>
        <w:pStyle w:val="ConsNonformat"/>
        <w:widowControl/>
        <w:ind w:right="0"/>
        <w:jc w:val="both"/>
        <w:rPr>
          <w:rFonts w:ascii="Times New Roman" w:hAnsi="Times New Roman" w:cs="Times New Roman"/>
        </w:rPr>
      </w:pPr>
      <w:r w:rsidRPr="00673543">
        <w:rPr>
          <w:rFonts w:ascii="Times New Roman" w:hAnsi="Times New Roman" w:cs="Times New Roman"/>
        </w:rPr>
        <w:t>Фамилия, И.О., должность                                                                                     Роспись, дата</w:t>
      </w:r>
    </w:p>
    <w:p w:rsidR="00FE4D17" w:rsidRPr="00673543" w:rsidRDefault="00FE4D17" w:rsidP="002B7A00">
      <w:pPr>
        <w:jc w:val="right"/>
        <w:rPr>
          <w:b/>
          <w:bCs/>
        </w:rPr>
      </w:pPr>
    </w:p>
    <w:p w:rsidR="00FE4D17" w:rsidRDefault="00FE4D17" w:rsidP="002B7A00">
      <w:pPr>
        <w:rPr>
          <w:b/>
          <w:bCs/>
        </w:rPr>
      </w:pPr>
    </w:p>
    <w:p w:rsidR="00020639" w:rsidRDefault="00020639" w:rsidP="002B7A00">
      <w:pPr>
        <w:rPr>
          <w:b/>
          <w:bCs/>
        </w:rPr>
      </w:pPr>
    </w:p>
    <w:p w:rsidR="00020639" w:rsidRDefault="00020639" w:rsidP="002B7A00">
      <w:pPr>
        <w:rPr>
          <w:b/>
          <w:bCs/>
        </w:rPr>
      </w:pPr>
    </w:p>
    <w:p w:rsidR="00020639" w:rsidRDefault="00020639" w:rsidP="002B7A00">
      <w:pPr>
        <w:rPr>
          <w:b/>
          <w:bCs/>
        </w:rPr>
      </w:pPr>
    </w:p>
    <w:p w:rsidR="00020639" w:rsidRPr="00673543" w:rsidRDefault="00020639" w:rsidP="002B7A00">
      <w:pPr>
        <w:rPr>
          <w:b/>
          <w:bCs/>
        </w:rPr>
      </w:pPr>
    </w:p>
    <w:p w:rsidR="00FE4D17" w:rsidRPr="00673543" w:rsidRDefault="00FE4D17" w:rsidP="002B7A00">
      <w:pPr>
        <w:jc w:val="center"/>
        <w:rPr>
          <w:b/>
          <w:bCs/>
        </w:rPr>
      </w:pPr>
    </w:p>
    <w:p w:rsidR="00E43D5D" w:rsidRPr="006A4202" w:rsidRDefault="00FE4D17" w:rsidP="002B7A00">
      <w:pPr>
        <w:jc w:val="right"/>
        <w:rPr>
          <w:b/>
          <w:bCs/>
        </w:rPr>
      </w:pPr>
      <w:r w:rsidRPr="00673543">
        <w:rPr>
          <w:b/>
          <w:bCs/>
        </w:rPr>
        <w:t xml:space="preserve">Приложение № 5 </w:t>
      </w:r>
    </w:p>
    <w:p w:rsidR="00E43D5D" w:rsidRDefault="00E43D5D" w:rsidP="002B7A00">
      <w:pPr>
        <w:jc w:val="center"/>
      </w:pPr>
    </w:p>
    <w:p w:rsidR="00FE4D17" w:rsidRPr="002307DB" w:rsidRDefault="002307DB" w:rsidP="002B7A00">
      <w:pPr>
        <w:jc w:val="center"/>
        <w:rPr>
          <w:b/>
          <w:sz w:val="28"/>
          <w:szCs w:val="28"/>
        </w:rPr>
      </w:pPr>
      <w:r w:rsidRPr="002307DB">
        <w:rPr>
          <w:b/>
          <w:spacing w:val="-2"/>
          <w:sz w:val="28"/>
          <w:szCs w:val="28"/>
        </w:rPr>
        <w:t>Муниципальное Унитарное Предприятие «Толстомысенское Производственное Предприятие Жилищно-Коммунального Хозяйства»</w:t>
      </w:r>
    </w:p>
    <w:tbl>
      <w:tblPr>
        <w:tblStyle w:val="ae"/>
        <w:tblW w:w="0" w:type="auto"/>
        <w:tblInd w:w="0" w:type="dxa"/>
        <w:tblBorders>
          <w:top w:val="thinThickSmallGap" w:sz="24" w:space="0" w:color="auto"/>
          <w:left w:val="none" w:sz="0" w:space="0" w:color="auto"/>
          <w:bottom w:val="none" w:sz="0" w:space="0" w:color="auto"/>
          <w:right w:val="none" w:sz="0" w:space="0" w:color="auto"/>
        </w:tblBorders>
        <w:tblLook w:val="01E0" w:firstRow="1" w:lastRow="1" w:firstColumn="1" w:lastColumn="1" w:noHBand="0" w:noVBand="0"/>
      </w:tblPr>
      <w:tblGrid>
        <w:gridCol w:w="9853"/>
      </w:tblGrid>
      <w:tr w:rsidR="000E1B0F" w:rsidRPr="000E1B0F">
        <w:tc>
          <w:tcPr>
            <w:tcW w:w="9853" w:type="dxa"/>
            <w:tcBorders>
              <w:top w:val="thinThickSmallGap" w:sz="24" w:space="0" w:color="auto"/>
            </w:tcBorders>
          </w:tcPr>
          <w:p w:rsidR="000E1B0F" w:rsidRPr="000E1B0F" w:rsidRDefault="000E1B0F" w:rsidP="002B7A00">
            <w:pPr>
              <w:pStyle w:val="af5"/>
              <w:rPr>
                <w:rFonts w:ascii="Times New Roman" w:hAnsi="Times New Roman" w:cs="Times New Roman"/>
                <w:lang w:val="ru-RU"/>
              </w:rPr>
            </w:pPr>
          </w:p>
        </w:tc>
      </w:tr>
    </w:tbl>
    <w:p w:rsidR="00FE4D17" w:rsidRPr="00673543" w:rsidRDefault="00FE4D17" w:rsidP="002B7A00">
      <w:pPr>
        <w:pStyle w:val="af5"/>
        <w:rPr>
          <w:rFonts w:ascii="Times New Roman" w:hAnsi="Times New Roman" w:cs="Times New Roman"/>
          <w:b/>
          <w:bCs/>
          <w:lang w:val="ru-RU"/>
        </w:rPr>
      </w:pPr>
      <w:r w:rsidRPr="00673543">
        <w:rPr>
          <w:rFonts w:ascii="Times New Roman" w:hAnsi="Times New Roman" w:cs="Times New Roman"/>
          <w:lang w:val="ru-RU"/>
        </w:rPr>
        <w:t xml:space="preserve">                                                                     </w:t>
      </w:r>
      <w:r w:rsidRPr="00673543">
        <w:rPr>
          <w:rFonts w:ascii="Times New Roman" w:hAnsi="Times New Roman" w:cs="Times New Roman"/>
          <w:b/>
          <w:bCs/>
          <w:lang w:val="ru-RU"/>
        </w:rPr>
        <w:t xml:space="preserve">АКТ № - </w:t>
      </w:r>
      <w:r w:rsidR="000E1B0F">
        <w:rPr>
          <w:rFonts w:ascii="Times New Roman" w:hAnsi="Times New Roman" w:cs="Times New Roman"/>
          <w:b/>
          <w:bCs/>
          <w:lang w:val="ru-RU"/>
        </w:rPr>
        <w:t>_________</w:t>
      </w:r>
    </w:p>
    <w:p w:rsidR="00FE4D17" w:rsidRPr="00673543" w:rsidRDefault="00FE4D17" w:rsidP="002B7A00">
      <w:pPr>
        <w:pStyle w:val="af5"/>
        <w:jc w:val="center"/>
        <w:rPr>
          <w:rFonts w:ascii="Times New Roman" w:hAnsi="Times New Roman" w:cs="Times New Roman"/>
          <w:b/>
          <w:bCs/>
          <w:lang w:val="ru-RU"/>
        </w:rPr>
      </w:pPr>
      <w:r w:rsidRPr="00673543">
        <w:rPr>
          <w:rFonts w:ascii="Times New Roman" w:hAnsi="Times New Roman" w:cs="Times New Roman"/>
          <w:b/>
          <w:bCs/>
          <w:lang w:val="ru-RU"/>
        </w:rPr>
        <w:t>о готовности внутриплощадочных и внутридомовых сетей и оборудования объекта капитального строительства к подключению к тепловой сети</w:t>
      </w:r>
    </w:p>
    <w:p w:rsidR="00FE4D17" w:rsidRPr="00673543" w:rsidRDefault="00FE4D17" w:rsidP="002B7A00">
      <w:pPr>
        <w:pStyle w:val="af5"/>
        <w:jc w:val="right"/>
        <w:rPr>
          <w:rFonts w:ascii="Times New Roman" w:hAnsi="Times New Roman" w:cs="Times New Roman"/>
          <w:b/>
          <w:bCs/>
          <w:lang w:val="ru-RU"/>
        </w:rPr>
      </w:pPr>
      <w:r w:rsidRPr="00673543">
        <w:rPr>
          <w:rFonts w:ascii="Times New Roman" w:hAnsi="Times New Roman" w:cs="Times New Roman"/>
          <w:lang w:val="ru-RU"/>
        </w:rPr>
        <w:t>«____»_____________________ 20</w:t>
      </w:r>
      <w:r w:rsidR="00E43D5D">
        <w:rPr>
          <w:rFonts w:ascii="Times New Roman" w:hAnsi="Times New Roman" w:cs="Times New Roman"/>
          <w:lang w:val="ru-RU"/>
        </w:rPr>
        <w:t>_</w:t>
      </w:r>
      <w:r w:rsidRPr="00673543">
        <w:rPr>
          <w:rFonts w:ascii="Times New Roman" w:hAnsi="Times New Roman" w:cs="Times New Roman"/>
          <w:lang w:val="ru-RU"/>
        </w:rPr>
        <w:t>__г.</w:t>
      </w:r>
    </w:p>
    <w:p w:rsidR="00FE4D17" w:rsidRPr="00673543" w:rsidRDefault="00FE4D17" w:rsidP="002B7A00">
      <w:pPr>
        <w:pStyle w:val="af5"/>
        <w:jc w:val="left"/>
        <w:rPr>
          <w:rFonts w:ascii="Times New Roman" w:hAnsi="Times New Roman" w:cs="Times New Roman"/>
          <w:lang w:val="ru-RU"/>
        </w:rPr>
      </w:pPr>
      <w:r w:rsidRPr="00673543">
        <w:rPr>
          <w:rFonts w:ascii="Times New Roman" w:hAnsi="Times New Roman" w:cs="Times New Roman"/>
          <w:lang w:val="ru-RU"/>
        </w:rPr>
        <w:t xml:space="preserve">Мною, </w:t>
      </w:r>
      <w:r w:rsidR="000E1B0F">
        <w:rPr>
          <w:rFonts w:ascii="Times New Roman" w:hAnsi="Times New Roman" w:cs="Times New Roman"/>
          <w:lang w:val="ru-RU"/>
        </w:rPr>
        <w:t xml:space="preserve">представителем </w:t>
      </w:r>
      <w:r w:rsidR="002307DB" w:rsidRPr="002307DB">
        <w:rPr>
          <w:rFonts w:ascii="Times New Roman" w:hAnsi="Times New Roman" w:cs="Times New Roman"/>
          <w:bCs/>
          <w:iCs/>
        </w:rPr>
        <w:t>МУП «Толстомысенское ПП ЖКХ»</w:t>
      </w:r>
      <w:r w:rsidR="000E1B0F" w:rsidRPr="002307DB">
        <w:rPr>
          <w:rFonts w:ascii="Times New Roman" w:hAnsi="Times New Roman" w:cs="Times New Roman"/>
          <w:lang w:val="ru-RU"/>
        </w:rPr>
        <w:t>_____________</w:t>
      </w:r>
      <w:r w:rsidR="006A4202" w:rsidRPr="002307DB">
        <w:rPr>
          <w:rFonts w:ascii="Times New Roman" w:hAnsi="Times New Roman" w:cs="Times New Roman"/>
          <w:lang w:val="ru-RU"/>
        </w:rPr>
        <w:t>_____</w:t>
      </w:r>
      <w:r w:rsidRPr="002307DB">
        <w:rPr>
          <w:rFonts w:ascii="Times New Roman" w:hAnsi="Times New Roman" w:cs="Times New Roman"/>
          <w:lang w:val="ru-RU"/>
        </w:rPr>
        <w:t>___________</w:t>
      </w:r>
      <w:r w:rsidRPr="00673543">
        <w:rPr>
          <w:rFonts w:ascii="Times New Roman" w:hAnsi="Times New Roman" w:cs="Times New Roman"/>
          <w:lang w:val="ru-RU"/>
        </w:rPr>
        <w:t>в присутствии абонента______________________</w:t>
      </w:r>
      <w:r w:rsidR="006A4202">
        <w:rPr>
          <w:rFonts w:ascii="Times New Roman" w:hAnsi="Times New Roman" w:cs="Times New Roman"/>
          <w:lang w:val="ru-RU"/>
        </w:rPr>
        <w:t>_______</w:t>
      </w:r>
      <w:r w:rsidRPr="00673543">
        <w:rPr>
          <w:rFonts w:ascii="Times New Roman" w:hAnsi="Times New Roman" w:cs="Times New Roman"/>
          <w:lang w:val="ru-RU"/>
        </w:rPr>
        <w:t>_______________________________</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проведена проверка готовности в эксплуатацию вновь построенного (реконструированного) объекта теплопотребления по адресу: __________________________</w:t>
      </w:r>
      <w:r w:rsidR="00E43D5D">
        <w:rPr>
          <w:rFonts w:ascii="Times New Roman" w:hAnsi="Times New Roman" w:cs="Times New Roman"/>
          <w:lang w:val="ru-RU"/>
        </w:rPr>
        <w:t>_____</w:t>
      </w:r>
      <w:r w:rsidRPr="00673543">
        <w:rPr>
          <w:rFonts w:ascii="Times New Roman" w:hAnsi="Times New Roman" w:cs="Times New Roman"/>
          <w:lang w:val="ru-RU"/>
        </w:rPr>
        <w:t>_______________.</w:t>
      </w:r>
    </w:p>
    <w:p w:rsidR="00FE4D17" w:rsidRPr="00673543" w:rsidRDefault="00FE4D17" w:rsidP="002B7A00">
      <w:pPr>
        <w:pStyle w:val="af5"/>
        <w:jc w:val="center"/>
        <w:rPr>
          <w:rFonts w:ascii="Times New Roman" w:hAnsi="Times New Roman" w:cs="Times New Roman"/>
          <w:b/>
          <w:bCs/>
          <w:lang w:val="ru-RU"/>
        </w:rPr>
      </w:pPr>
    </w:p>
    <w:p w:rsidR="00FE4D17" w:rsidRPr="00673543" w:rsidRDefault="00FE4D17" w:rsidP="002B7A00">
      <w:pPr>
        <w:pStyle w:val="af5"/>
        <w:jc w:val="center"/>
        <w:rPr>
          <w:rFonts w:ascii="Times New Roman" w:hAnsi="Times New Roman" w:cs="Times New Roman"/>
          <w:b/>
          <w:bCs/>
          <w:lang w:val="ru-RU"/>
        </w:rPr>
      </w:pPr>
      <w:r w:rsidRPr="00673543">
        <w:rPr>
          <w:rFonts w:ascii="Times New Roman" w:hAnsi="Times New Roman" w:cs="Times New Roman"/>
          <w:b/>
          <w:bCs/>
          <w:lang w:val="ru-RU"/>
        </w:rPr>
        <w:t>Установлено:</w:t>
      </w:r>
    </w:p>
    <w:p w:rsidR="00FE4D17" w:rsidRPr="00673543" w:rsidRDefault="00FE4D17" w:rsidP="002B7A00">
      <w:pPr>
        <w:pStyle w:val="af5"/>
        <w:numPr>
          <w:ilvl w:val="0"/>
          <w:numId w:val="44"/>
        </w:numPr>
        <w:rPr>
          <w:rFonts w:ascii="Times New Roman" w:hAnsi="Times New Roman" w:cs="Times New Roman"/>
          <w:lang w:val="ru-RU"/>
        </w:rPr>
      </w:pPr>
      <w:r w:rsidRPr="00673543">
        <w:rPr>
          <w:rFonts w:ascii="Times New Roman" w:hAnsi="Times New Roman" w:cs="Times New Roman"/>
          <w:lang w:val="ru-RU"/>
        </w:rPr>
        <w:t>Технические условия на присоединение выданы:</w:t>
      </w:r>
    </w:p>
    <w:p w:rsidR="00FE4D17" w:rsidRPr="00673543" w:rsidRDefault="00FE4D17" w:rsidP="002B7A00">
      <w:pPr>
        <w:pStyle w:val="af5"/>
        <w:ind w:left="360"/>
        <w:rPr>
          <w:rFonts w:ascii="Times New Roman" w:hAnsi="Times New Roman" w:cs="Times New Roman"/>
          <w:lang w:val="ru-RU"/>
        </w:rPr>
      </w:pPr>
      <w:r w:rsidRPr="00673543">
        <w:rPr>
          <w:rFonts w:ascii="Times New Roman" w:hAnsi="Times New Roman" w:cs="Times New Roman"/>
          <w:lang w:val="ru-RU"/>
        </w:rPr>
        <w:t xml:space="preserve">                                                                                                                   </w:t>
      </w:r>
      <w:r w:rsidR="000E1B0F">
        <w:rPr>
          <w:rFonts w:ascii="Times New Roman" w:hAnsi="Times New Roman" w:cs="Times New Roman"/>
          <w:lang w:val="ru-RU"/>
        </w:rPr>
        <w:t xml:space="preserve">          №____________________ </w:t>
      </w:r>
      <w:r w:rsidRPr="00673543">
        <w:rPr>
          <w:rFonts w:ascii="Times New Roman" w:hAnsi="Times New Roman" w:cs="Times New Roman"/>
          <w:lang w:val="ru-RU"/>
        </w:rPr>
        <w:t>от _____________</w:t>
      </w:r>
      <w:r w:rsidR="000E1B0F">
        <w:rPr>
          <w:rFonts w:ascii="Times New Roman" w:hAnsi="Times New Roman" w:cs="Times New Roman"/>
          <w:lang w:val="ru-RU"/>
        </w:rPr>
        <w:t>____________________________</w:t>
      </w:r>
      <w:r w:rsidRPr="00673543">
        <w:rPr>
          <w:rFonts w:ascii="Times New Roman" w:hAnsi="Times New Roman" w:cs="Times New Roman"/>
          <w:lang w:val="ru-RU"/>
        </w:rPr>
        <w:t xml:space="preserve">___________ </w:t>
      </w:r>
    </w:p>
    <w:p w:rsidR="00FE4D17" w:rsidRPr="00673543" w:rsidRDefault="00FE4D17" w:rsidP="002B7A00">
      <w:pPr>
        <w:pStyle w:val="af5"/>
        <w:jc w:val="center"/>
        <w:rPr>
          <w:rFonts w:ascii="Times New Roman" w:hAnsi="Times New Roman" w:cs="Times New Roman"/>
          <w:lang w:val="ru-RU"/>
        </w:rPr>
      </w:pPr>
      <w:r w:rsidRPr="00673543">
        <w:rPr>
          <w:rFonts w:ascii="Times New Roman" w:hAnsi="Times New Roman" w:cs="Times New Roman"/>
          <w:lang w:val="ru-RU"/>
        </w:rPr>
        <w:t>(</w:t>
      </w:r>
      <w:r w:rsidRPr="00673543">
        <w:rPr>
          <w:rFonts w:ascii="Times New Roman" w:hAnsi="Times New Roman" w:cs="Times New Roman"/>
          <w:sz w:val="20"/>
          <w:szCs w:val="20"/>
          <w:lang w:val="ru-RU"/>
        </w:rPr>
        <w:t>наименование энергоснабжающей организации</w:t>
      </w:r>
      <w:r w:rsidRPr="00673543">
        <w:rPr>
          <w:rFonts w:ascii="Times New Roman" w:hAnsi="Times New Roman" w:cs="Times New Roman"/>
          <w:lang w:val="ru-RU"/>
        </w:rPr>
        <w:t>)</w:t>
      </w:r>
    </w:p>
    <w:p w:rsidR="00FE4D17" w:rsidRPr="00673543" w:rsidRDefault="00FE4D17" w:rsidP="002B7A00">
      <w:pPr>
        <w:pStyle w:val="af5"/>
        <w:jc w:val="center"/>
        <w:rPr>
          <w:rFonts w:ascii="Times New Roman" w:hAnsi="Times New Roman" w:cs="Times New Roman"/>
          <w:lang w:val="ru-RU"/>
        </w:rPr>
      </w:pPr>
    </w:p>
    <w:p w:rsidR="00FE4D17" w:rsidRPr="00673543" w:rsidRDefault="00FE4D17" w:rsidP="002B7A00">
      <w:pPr>
        <w:pStyle w:val="af5"/>
        <w:numPr>
          <w:ilvl w:val="0"/>
          <w:numId w:val="44"/>
        </w:numPr>
        <w:rPr>
          <w:rFonts w:ascii="Times New Roman" w:hAnsi="Times New Roman" w:cs="Times New Roman"/>
          <w:lang w:val="ru-RU"/>
        </w:rPr>
      </w:pPr>
      <w:r w:rsidRPr="00673543">
        <w:rPr>
          <w:rFonts w:ascii="Times New Roman" w:hAnsi="Times New Roman" w:cs="Times New Roman"/>
          <w:lang w:val="ru-RU"/>
        </w:rPr>
        <w:t xml:space="preserve"> Строительство объекта выполнено по проекту</w:t>
      </w:r>
    </w:p>
    <w:p w:rsidR="00FE4D17" w:rsidRPr="00673543" w:rsidRDefault="00FE4D17" w:rsidP="002B7A00">
      <w:pPr>
        <w:pStyle w:val="af5"/>
        <w:ind w:left="360"/>
        <w:rPr>
          <w:rFonts w:ascii="Times New Roman" w:hAnsi="Times New Roman" w:cs="Times New Roman"/>
          <w:lang w:val="ru-RU"/>
        </w:rPr>
      </w:pPr>
      <w:r w:rsidRPr="00673543">
        <w:rPr>
          <w:rFonts w:ascii="Times New Roman" w:hAnsi="Times New Roman" w:cs="Times New Roman"/>
          <w:lang w:val="ru-RU"/>
        </w:rPr>
        <w:t>_____________________________________________________________________________</w:t>
      </w:r>
    </w:p>
    <w:p w:rsidR="00FE4D17" w:rsidRPr="00673543" w:rsidRDefault="00FE4D17" w:rsidP="002B7A00">
      <w:pPr>
        <w:pStyle w:val="af5"/>
        <w:ind w:left="360"/>
        <w:jc w:val="center"/>
        <w:rPr>
          <w:rFonts w:ascii="Times New Roman" w:hAnsi="Times New Roman" w:cs="Times New Roman"/>
          <w:sz w:val="20"/>
          <w:szCs w:val="20"/>
          <w:lang w:val="ru-RU"/>
        </w:rPr>
      </w:pPr>
      <w:r w:rsidRPr="00673543">
        <w:rPr>
          <w:rFonts w:ascii="Times New Roman" w:hAnsi="Times New Roman" w:cs="Times New Roman"/>
          <w:sz w:val="20"/>
          <w:szCs w:val="20"/>
          <w:lang w:val="ru-RU"/>
        </w:rPr>
        <w:t>(наименование и шифр проекта)</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выполненному ________________________________________________________________________________</w:t>
      </w:r>
    </w:p>
    <w:p w:rsidR="00FE4D17" w:rsidRPr="00673543" w:rsidRDefault="00FE4D17" w:rsidP="002B7A00">
      <w:pPr>
        <w:pStyle w:val="af5"/>
        <w:rPr>
          <w:rFonts w:ascii="Times New Roman" w:hAnsi="Times New Roman" w:cs="Times New Roman"/>
          <w:sz w:val="20"/>
          <w:szCs w:val="20"/>
          <w:lang w:val="ru-RU"/>
        </w:rPr>
      </w:pPr>
      <w:r w:rsidRPr="00673543">
        <w:rPr>
          <w:rFonts w:ascii="Times New Roman" w:hAnsi="Times New Roman" w:cs="Times New Roman"/>
          <w:lang w:val="ru-RU"/>
        </w:rPr>
        <w:t xml:space="preserve">                                                                              </w:t>
      </w:r>
      <w:r w:rsidRPr="00673543">
        <w:rPr>
          <w:rFonts w:ascii="Times New Roman" w:hAnsi="Times New Roman" w:cs="Times New Roman"/>
          <w:sz w:val="20"/>
          <w:szCs w:val="20"/>
          <w:lang w:val="ru-RU"/>
        </w:rPr>
        <w:t>(наименование проектной организации)</w:t>
      </w:r>
    </w:p>
    <w:p w:rsidR="00FE4D17" w:rsidRPr="00673543" w:rsidRDefault="00FE4D17" w:rsidP="002B7A00">
      <w:pPr>
        <w:pStyle w:val="af5"/>
        <w:rPr>
          <w:rFonts w:ascii="Times New Roman" w:hAnsi="Times New Roman" w:cs="Times New Roman"/>
          <w:lang w:val="ru-RU"/>
        </w:rPr>
      </w:pP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Срок действия технических условий на присоединение д</w:t>
      </w:r>
      <w:r w:rsidR="00E43D5D">
        <w:rPr>
          <w:rFonts w:ascii="Times New Roman" w:hAnsi="Times New Roman" w:cs="Times New Roman"/>
          <w:lang w:val="ru-RU"/>
        </w:rPr>
        <w:t>о «_____»_______________20</w:t>
      </w:r>
      <w:r w:rsidRPr="00673543">
        <w:rPr>
          <w:rFonts w:ascii="Times New Roman" w:hAnsi="Times New Roman" w:cs="Times New Roman"/>
          <w:lang w:val="ru-RU"/>
        </w:rPr>
        <w:t>___г.</w:t>
      </w:r>
    </w:p>
    <w:p w:rsidR="00FE4D17" w:rsidRPr="00673543" w:rsidRDefault="00FE4D17" w:rsidP="002B7A00">
      <w:pPr>
        <w:pStyle w:val="af5"/>
        <w:numPr>
          <w:ilvl w:val="1"/>
          <w:numId w:val="44"/>
        </w:numPr>
        <w:rPr>
          <w:rFonts w:ascii="Times New Roman" w:hAnsi="Times New Roman" w:cs="Times New Roman"/>
          <w:lang w:val="ru-RU"/>
        </w:rPr>
      </w:pPr>
      <w:r w:rsidRPr="00673543">
        <w:rPr>
          <w:rFonts w:ascii="Times New Roman" w:hAnsi="Times New Roman" w:cs="Times New Roman"/>
          <w:lang w:val="ru-RU"/>
        </w:rPr>
        <w:t>Проект согласован энергоснабжающей организацией</w:t>
      </w:r>
      <w:r w:rsidRPr="00673543">
        <w:rPr>
          <w:rFonts w:ascii="Times New Roman" w:hAnsi="Times New Roman" w:cs="Times New Roman"/>
          <w:u w:val="single"/>
          <w:lang w:val="ru-RU"/>
        </w:rPr>
        <w:t xml:space="preserve"> « ____</w:t>
      </w:r>
      <w:r w:rsidR="00E43D5D">
        <w:rPr>
          <w:rFonts w:ascii="Times New Roman" w:hAnsi="Times New Roman" w:cs="Times New Roman"/>
          <w:u w:val="single"/>
          <w:lang w:val="ru-RU"/>
        </w:rPr>
        <w:t>_________</w:t>
      </w:r>
      <w:r w:rsidRPr="00673543">
        <w:rPr>
          <w:rFonts w:ascii="Times New Roman" w:hAnsi="Times New Roman" w:cs="Times New Roman"/>
          <w:u w:val="single"/>
          <w:lang w:val="ru-RU"/>
        </w:rPr>
        <w:t>_______________»</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согласование № _____________________ от   «____» ___________________20___г.</w:t>
      </w:r>
    </w:p>
    <w:p w:rsidR="00FE4D17" w:rsidRPr="00673543" w:rsidRDefault="00FE4D17" w:rsidP="002B7A00">
      <w:pPr>
        <w:pStyle w:val="af5"/>
        <w:numPr>
          <w:ilvl w:val="0"/>
          <w:numId w:val="44"/>
        </w:numPr>
        <w:rPr>
          <w:rFonts w:ascii="Times New Roman" w:hAnsi="Times New Roman" w:cs="Times New Roman"/>
          <w:lang w:val="ru-RU"/>
        </w:rPr>
      </w:pPr>
      <w:r w:rsidRPr="00673543">
        <w:rPr>
          <w:rFonts w:ascii="Times New Roman" w:hAnsi="Times New Roman" w:cs="Times New Roman"/>
          <w:lang w:val="ru-RU"/>
        </w:rPr>
        <w:t>Техническая характеристика объекта:___________________________________________</w:t>
      </w:r>
    </w:p>
    <w:p w:rsidR="00FE4D17" w:rsidRPr="00673543" w:rsidRDefault="00FE4D17" w:rsidP="002B7A00">
      <w:pPr>
        <w:pStyle w:val="af5"/>
        <w:numPr>
          <w:ilvl w:val="1"/>
          <w:numId w:val="44"/>
        </w:numPr>
        <w:rPr>
          <w:rFonts w:ascii="Times New Roman" w:hAnsi="Times New Roman" w:cs="Times New Roman"/>
          <w:lang w:val="ru-RU"/>
        </w:rPr>
      </w:pPr>
      <w:r w:rsidRPr="00673543">
        <w:rPr>
          <w:rFonts w:ascii="Times New Roman" w:hAnsi="Times New Roman" w:cs="Times New Roman"/>
          <w:lang w:val="ru-RU"/>
        </w:rPr>
        <w:t>Диаметры и протяженность тепловых сете</w:t>
      </w:r>
      <w:r w:rsidR="00E43D5D">
        <w:rPr>
          <w:rFonts w:ascii="Times New Roman" w:hAnsi="Times New Roman" w:cs="Times New Roman"/>
          <w:lang w:val="ru-RU"/>
        </w:rPr>
        <w:t>й ____________________________</w:t>
      </w:r>
      <w:r w:rsidRPr="00673543">
        <w:rPr>
          <w:rFonts w:ascii="Times New Roman" w:hAnsi="Times New Roman" w:cs="Times New Roman"/>
          <w:lang w:val="ru-RU"/>
        </w:rPr>
        <w:t>__________</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3.2. Емкость системы теплопотребления ___</w:t>
      </w:r>
      <w:r w:rsidR="00E43D5D">
        <w:rPr>
          <w:rFonts w:ascii="Times New Roman" w:hAnsi="Times New Roman" w:cs="Times New Roman"/>
          <w:lang w:val="ru-RU"/>
        </w:rPr>
        <w:t>______________________________</w:t>
      </w:r>
      <w:r w:rsidRPr="00673543">
        <w:rPr>
          <w:rFonts w:ascii="Times New Roman" w:hAnsi="Times New Roman" w:cs="Times New Roman"/>
          <w:lang w:val="ru-RU"/>
        </w:rPr>
        <w:t>__________м</w:t>
      </w:r>
      <w:r w:rsidRPr="00673543">
        <w:rPr>
          <w:rFonts w:ascii="Times New Roman" w:hAnsi="Times New Roman" w:cs="Times New Roman"/>
          <w:vertAlign w:val="superscript"/>
          <w:lang w:val="ru-RU"/>
        </w:rPr>
        <w:t>3</w:t>
      </w:r>
    </w:p>
    <w:p w:rsidR="00FE4D17" w:rsidRPr="00673543" w:rsidRDefault="00FE4D17" w:rsidP="002B7A00">
      <w:pPr>
        <w:pStyle w:val="af5"/>
        <w:numPr>
          <w:ilvl w:val="1"/>
          <w:numId w:val="45"/>
        </w:numPr>
        <w:rPr>
          <w:rFonts w:ascii="Times New Roman" w:hAnsi="Times New Roman" w:cs="Times New Roman"/>
          <w:lang w:val="ru-RU"/>
        </w:rPr>
      </w:pPr>
      <w:r w:rsidRPr="00673543">
        <w:rPr>
          <w:rFonts w:ascii="Times New Roman" w:hAnsi="Times New Roman" w:cs="Times New Roman"/>
          <w:lang w:val="ru-RU"/>
        </w:rPr>
        <w:t xml:space="preserve"> Строительный объем отапливаемых здан</w:t>
      </w:r>
      <w:r w:rsidR="00E43D5D">
        <w:rPr>
          <w:rFonts w:ascii="Times New Roman" w:hAnsi="Times New Roman" w:cs="Times New Roman"/>
          <w:lang w:val="ru-RU"/>
        </w:rPr>
        <w:t>ий ___________________________</w:t>
      </w:r>
      <w:r w:rsidRPr="00673543">
        <w:rPr>
          <w:rFonts w:ascii="Times New Roman" w:hAnsi="Times New Roman" w:cs="Times New Roman"/>
          <w:lang w:val="ru-RU"/>
        </w:rPr>
        <w:t>__________м</w:t>
      </w:r>
      <w:r w:rsidRPr="00673543">
        <w:rPr>
          <w:rFonts w:ascii="Times New Roman" w:hAnsi="Times New Roman" w:cs="Times New Roman"/>
          <w:vertAlign w:val="superscript"/>
          <w:lang w:val="ru-RU"/>
        </w:rPr>
        <w:t>3</w:t>
      </w:r>
    </w:p>
    <w:p w:rsidR="00FE4D17" w:rsidRPr="00673543" w:rsidRDefault="00FE4D17" w:rsidP="002B7A00">
      <w:pPr>
        <w:pStyle w:val="af5"/>
        <w:numPr>
          <w:ilvl w:val="1"/>
          <w:numId w:val="45"/>
        </w:numPr>
        <w:rPr>
          <w:rFonts w:ascii="Times New Roman" w:hAnsi="Times New Roman" w:cs="Times New Roman"/>
          <w:lang w:val="ru-RU"/>
        </w:rPr>
      </w:pPr>
      <w:r w:rsidRPr="00673543">
        <w:rPr>
          <w:rFonts w:ascii="Times New Roman" w:hAnsi="Times New Roman" w:cs="Times New Roman"/>
          <w:lang w:val="ru-RU"/>
        </w:rPr>
        <w:t xml:space="preserve"> Мощность (тепловая нагрузка) системы теплопотребления:</w:t>
      </w:r>
    </w:p>
    <w:p w:rsidR="00FE4D17" w:rsidRPr="00673543" w:rsidRDefault="00FE4D17" w:rsidP="002B7A00">
      <w:pPr>
        <w:pStyle w:val="af5"/>
        <w:ind w:firstLine="1985"/>
        <w:rPr>
          <w:rFonts w:ascii="Times New Roman" w:hAnsi="Times New Roman" w:cs="Times New Roman"/>
          <w:lang w:val="ru-RU"/>
        </w:rPr>
      </w:pPr>
      <w:r w:rsidRPr="00673543">
        <w:rPr>
          <w:rFonts w:ascii="Times New Roman" w:hAnsi="Times New Roman" w:cs="Times New Roman"/>
          <w:lang w:val="ru-RU"/>
        </w:rPr>
        <w:t>всего ________________</w:t>
      </w:r>
      <w:r w:rsidR="00E43D5D">
        <w:rPr>
          <w:rFonts w:ascii="Times New Roman" w:hAnsi="Times New Roman" w:cs="Times New Roman"/>
          <w:lang w:val="ru-RU"/>
        </w:rPr>
        <w:t>_______________</w:t>
      </w:r>
      <w:r w:rsidRPr="00673543">
        <w:rPr>
          <w:rFonts w:ascii="Times New Roman" w:hAnsi="Times New Roman" w:cs="Times New Roman"/>
          <w:lang w:val="ru-RU"/>
        </w:rPr>
        <w:t>__________________(Гкал/час);</w:t>
      </w:r>
    </w:p>
    <w:p w:rsidR="00FE4D17" w:rsidRPr="00673543" w:rsidRDefault="00FE4D17" w:rsidP="002B7A00">
      <w:pPr>
        <w:pStyle w:val="af5"/>
        <w:ind w:firstLine="1985"/>
        <w:rPr>
          <w:rFonts w:ascii="Times New Roman" w:hAnsi="Times New Roman" w:cs="Times New Roman"/>
          <w:lang w:val="ru-RU"/>
        </w:rPr>
      </w:pPr>
      <w:r w:rsidRPr="00673543">
        <w:rPr>
          <w:rFonts w:ascii="Times New Roman" w:hAnsi="Times New Roman" w:cs="Times New Roman"/>
          <w:lang w:val="ru-RU"/>
        </w:rPr>
        <w:t>в том числе: на отопление_________________________________ Гкал/час;</w:t>
      </w:r>
    </w:p>
    <w:p w:rsidR="00FE4D17" w:rsidRPr="00673543" w:rsidRDefault="00FE4D17" w:rsidP="002B7A00">
      <w:pPr>
        <w:pStyle w:val="af5"/>
        <w:ind w:firstLine="1985"/>
        <w:rPr>
          <w:rFonts w:ascii="Times New Roman" w:hAnsi="Times New Roman" w:cs="Times New Roman"/>
          <w:lang w:val="ru-RU"/>
        </w:rPr>
      </w:pPr>
      <w:r w:rsidRPr="00673543">
        <w:rPr>
          <w:rFonts w:ascii="Times New Roman" w:hAnsi="Times New Roman" w:cs="Times New Roman"/>
          <w:lang w:val="ru-RU"/>
        </w:rPr>
        <w:t>на вентиляцию</w:t>
      </w:r>
      <w:r w:rsidR="003A38CF">
        <w:rPr>
          <w:rFonts w:ascii="Times New Roman" w:hAnsi="Times New Roman" w:cs="Times New Roman"/>
          <w:lang w:val="ru-RU"/>
        </w:rPr>
        <w:t xml:space="preserve"> </w:t>
      </w:r>
      <w:r w:rsidRPr="00673543">
        <w:rPr>
          <w:rFonts w:ascii="Times New Roman" w:hAnsi="Times New Roman" w:cs="Times New Roman"/>
          <w:lang w:val="ru-RU"/>
        </w:rPr>
        <w:t>__________________________________________Гкал/час;</w:t>
      </w:r>
    </w:p>
    <w:p w:rsidR="00FE4D17" w:rsidRPr="00673543" w:rsidRDefault="00FE4D17" w:rsidP="002B7A00">
      <w:pPr>
        <w:pStyle w:val="af5"/>
        <w:ind w:left="1985"/>
        <w:jc w:val="left"/>
        <w:rPr>
          <w:rFonts w:ascii="Times New Roman" w:hAnsi="Times New Roman" w:cs="Times New Roman"/>
          <w:lang w:val="ru-RU"/>
        </w:rPr>
      </w:pPr>
      <w:r w:rsidRPr="00673543">
        <w:rPr>
          <w:rFonts w:ascii="Times New Roman" w:hAnsi="Times New Roman" w:cs="Times New Roman"/>
          <w:lang w:val="ru-RU"/>
        </w:rPr>
        <w:t>на горяч</w:t>
      </w:r>
      <w:r w:rsidR="00E43D5D">
        <w:rPr>
          <w:rFonts w:ascii="Times New Roman" w:hAnsi="Times New Roman" w:cs="Times New Roman"/>
          <w:lang w:val="ru-RU"/>
        </w:rPr>
        <w:t>ее водоснабжение_______________</w:t>
      </w:r>
      <w:r w:rsidRPr="00673543">
        <w:rPr>
          <w:rFonts w:ascii="Times New Roman" w:hAnsi="Times New Roman" w:cs="Times New Roman"/>
          <w:lang w:val="ru-RU"/>
        </w:rPr>
        <w:t xml:space="preserve">_________________ Гкал/час; </w:t>
      </w:r>
    </w:p>
    <w:p w:rsidR="00FE4D17" w:rsidRPr="00673543" w:rsidRDefault="00FE4D17" w:rsidP="002B7A00">
      <w:pPr>
        <w:pStyle w:val="af5"/>
        <w:ind w:left="1985"/>
        <w:jc w:val="left"/>
        <w:rPr>
          <w:rFonts w:ascii="Times New Roman" w:hAnsi="Times New Roman" w:cs="Times New Roman"/>
          <w:lang w:val="ru-RU"/>
        </w:rPr>
      </w:pPr>
      <w:r w:rsidRPr="00673543">
        <w:rPr>
          <w:rFonts w:ascii="Times New Roman" w:hAnsi="Times New Roman" w:cs="Times New Roman"/>
          <w:lang w:val="ru-RU"/>
        </w:rPr>
        <w:t>на технологические нужды________________________________ Гкал/час</w:t>
      </w:r>
    </w:p>
    <w:p w:rsidR="00FE4D17" w:rsidRPr="00673543" w:rsidRDefault="00FE4D17" w:rsidP="002B7A00">
      <w:pPr>
        <w:pStyle w:val="af5"/>
        <w:ind w:left="1985"/>
        <w:jc w:val="left"/>
        <w:rPr>
          <w:rFonts w:ascii="Times New Roman" w:hAnsi="Times New Roman" w:cs="Times New Roman"/>
          <w:sz w:val="16"/>
          <w:szCs w:val="16"/>
          <w:lang w:val="ru-RU"/>
        </w:rPr>
      </w:pP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3.5. Тип, количество и соответствие проекту установленного теплопотребляющего оборудования:</w:t>
      </w:r>
    </w:p>
    <w:p w:rsidR="00FE4D17" w:rsidRPr="00673543" w:rsidRDefault="00FE4D17" w:rsidP="002B7A00">
      <w:pPr>
        <w:pStyle w:val="af5"/>
        <w:ind w:firstLine="851"/>
        <w:rPr>
          <w:rFonts w:ascii="Times New Roman" w:hAnsi="Times New Roman" w:cs="Times New Roman"/>
          <w:lang w:val="ru-RU"/>
        </w:rPr>
      </w:pPr>
      <w:r w:rsidRPr="00673543">
        <w:rPr>
          <w:rFonts w:ascii="Times New Roman" w:hAnsi="Times New Roman" w:cs="Times New Roman"/>
          <w:lang w:val="ru-RU"/>
        </w:rPr>
        <w:t>приборы отопления</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___</w:t>
      </w:r>
      <w:r w:rsidR="00E43D5D">
        <w:rPr>
          <w:rFonts w:ascii="Times New Roman" w:hAnsi="Times New Roman" w:cs="Times New Roman"/>
          <w:lang w:val="ru-RU"/>
        </w:rPr>
        <w:t>_____________________________</w:t>
      </w:r>
      <w:r w:rsidRPr="00673543">
        <w:rPr>
          <w:rFonts w:ascii="Times New Roman" w:hAnsi="Times New Roman" w:cs="Times New Roman"/>
          <w:lang w:val="ru-RU"/>
        </w:rPr>
        <w:t>________________________________________________</w:t>
      </w:r>
    </w:p>
    <w:p w:rsidR="00FE4D17" w:rsidRPr="00673543" w:rsidRDefault="00FE4D17" w:rsidP="002B7A00">
      <w:pPr>
        <w:pStyle w:val="af5"/>
        <w:ind w:firstLine="851"/>
        <w:rPr>
          <w:rFonts w:ascii="Times New Roman" w:hAnsi="Times New Roman" w:cs="Times New Roman"/>
          <w:lang w:val="ru-RU"/>
        </w:rPr>
      </w:pPr>
      <w:r w:rsidRPr="00673543">
        <w:rPr>
          <w:rFonts w:ascii="Times New Roman" w:hAnsi="Times New Roman" w:cs="Times New Roman"/>
          <w:lang w:val="ru-RU"/>
        </w:rPr>
        <w:t>отопительно-вентиляционные агрегаты</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______</w:t>
      </w:r>
      <w:r w:rsidR="00E43D5D">
        <w:rPr>
          <w:rFonts w:ascii="Times New Roman" w:hAnsi="Times New Roman" w:cs="Times New Roman"/>
          <w:lang w:val="ru-RU"/>
        </w:rPr>
        <w:t>______________________________</w:t>
      </w:r>
      <w:r w:rsidRPr="00673543">
        <w:rPr>
          <w:rFonts w:ascii="Times New Roman" w:hAnsi="Times New Roman" w:cs="Times New Roman"/>
          <w:lang w:val="ru-RU"/>
        </w:rPr>
        <w:t>____________________________________________</w:t>
      </w:r>
    </w:p>
    <w:p w:rsidR="00FE4D17" w:rsidRPr="00673543" w:rsidRDefault="00FE4D17" w:rsidP="002B7A00">
      <w:pPr>
        <w:pStyle w:val="af5"/>
        <w:ind w:firstLine="851"/>
        <w:rPr>
          <w:rFonts w:ascii="Times New Roman" w:hAnsi="Times New Roman" w:cs="Times New Roman"/>
          <w:lang w:val="ru-RU"/>
        </w:rPr>
      </w:pPr>
      <w:r w:rsidRPr="00673543">
        <w:rPr>
          <w:rFonts w:ascii="Times New Roman" w:hAnsi="Times New Roman" w:cs="Times New Roman"/>
          <w:lang w:val="ru-RU"/>
        </w:rPr>
        <w:t>технологическое теплопотребляющее оборудование (тип, количество)</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_______</w:t>
      </w:r>
      <w:r w:rsidR="00E43D5D">
        <w:rPr>
          <w:rFonts w:ascii="Times New Roman" w:hAnsi="Times New Roman" w:cs="Times New Roman"/>
          <w:lang w:val="ru-RU"/>
        </w:rPr>
        <w:t>_____________________________</w:t>
      </w:r>
      <w:r w:rsidRPr="00673543">
        <w:rPr>
          <w:rFonts w:ascii="Times New Roman" w:hAnsi="Times New Roman" w:cs="Times New Roman"/>
          <w:lang w:val="ru-RU"/>
        </w:rPr>
        <w:t>____________________________________________</w:t>
      </w:r>
    </w:p>
    <w:p w:rsidR="00FE4D17" w:rsidRPr="00673543" w:rsidRDefault="00FE4D17" w:rsidP="002B7A00">
      <w:pPr>
        <w:pStyle w:val="af5"/>
        <w:numPr>
          <w:ilvl w:val="0"/>
          <w:numId w:val="45"/>
        </w:numPr>
        <w:rPr>
          <w:rFonts w:ascii="Times New Roman" w:hAnsi="Times New Roman" w:cs="Times New Roman"/>
          <w:lang w:val="ru-RU"/>
        </w:rPr>
      </w:pPr>
      <w:r w:rsidRPr="00673543">
        <w:rPr>
          <w:rFonts w:ascii="Times New Roman" w:hAnsi="Times New Roman" w:cs="Times New Roman"/>
          <w:lang w:val="ru-RU"/>
        </w:rPr>
        <w:lastRenderedPageBreak/>
        <w:t>Установлены приборы учета тепловой энергии _</w:t>
      </w:r>
      <w:r w:rsidR="00E43D5D">
        <w:rPr>
          <w:rFonts w:ascii="Times New Roman" w:hAnsi="Times New Roman" w:cs="Times New Roman"/>
          <w:lang w:val="ru-RU"/>
        </w:rPr>
        <w:t>_____________________________</w:t>
      </w:r>
      <w:r w:rsidRPr="00673543">
        <w:rPr>
          <w:rFonts w:ascii="Times New Roman" w:hAnsi="Times New Roman" w:cs="Times New Roman"/>
          <w:lang w:val="ru-RU"/>
        </w:rPr>
        <w:t>______</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______</w:t>
      </w:r>
      <w:r w:rsidR="00E43D5D">
        <w:rPr>
          <w:rFonts w:ascii="Times New Roman" w:hAnsi="Times New Roman" w:cs="Times New Roman"/>
          <w:lang w:val="ru-RU"/>
        </w:rPr>
        <w:t>__________________________</w:t>
      </w:r>
      <w:r w:rsidRPr="00673543">
        <w:rPr>
          <w:rFonts w:ascii="Times New Roman" w:hAnsi="Times New Roman" w:cs="Times New Roman"/>
          <w:lang w:val="ru-RU"/>
        </w:rPr>
        <w:t>________________________________________________________________________________________________________________________________</w:t>
      </w:r>
    </w:p>
    <w:p w:rsidR="00FE4D17" w:rsidRPr="00673543" w:rsidRDefault="00FE4D17" w:rsidP="002B7A00">
      <w:pPr>
        <w:pStyle w:val="af5"/>
        <w:numPr>
          <w:ilvl w:val="0"/>
          <w:numId w:val="45"/>
        </w:numPr>
        <w:rPr>
          <w:rFonts w:ascii="Times New Roman" w:hAnsi="Times New Roman" w:cs="Times New Roman"/>
          <w:lang w:val="ru-RU"/>
        </w:rPr>
      </w:pPr>
      <w:r w:rsidRPr="00673543">
        <w:rPr>
          <w:rFonts w:ascii="Times New Roman" w:hAnsi="Times New Roman" w:cs="Times New Roman"/>
          <w:lang w:val="ru-RU"/>
        </w:rPr>
        <w:t>Акты на выполнение отдельных видов работ:</w:t>
      </w:r>
    </w:p>
    <w:p w:rsidR="00FE4D17" w:rsidRPr="00673543" w:rsidRDefault="00FE4D17" w:rsidP="002B7A00">
      <w:pPr>
        <w:pStyle w:val="af5"/>
        <w:numPr>
          <w:ilvl w:val="1"/>
          <w:numId w:val="45"/>
        </w:numPr>
        <w:rPr>
          <w:rFonts w:ascii="Times New Roman" w:hAnsi="Times New Roman" w:cs="Times New Roman"/>
          <w:lang w:val="ru-RU"/>
        </w:rPr>
      </w:pPr>
      <w:r w:rsidRPr="00673543">
        <w:rPr>
          <w:rFonts w:ascii="Times New Roman" w:hAnsi="Times New Roman" w:cs="Times New Roman"/>
          <w:lang w:val="ru-RU"/>
        </w:rPr>
        <w:t>Акт разбивки трассы тепловых сетей</w:t>
      </w:r>
      <w:r w:rsidR="00E43D5D">
        <w:rPr>
          <w:rFonts w:ascii="Times New Roman" w:hAnsi="Times New Roman" w:cs="Times New Roman"/>
          <w:lang w:val="ru-RU"/>
        </w:rPr>
        <w:t xml:space="preserve"> _____________________________</w:t>
      </w:r>
      <w:r w:rsidRPr="00673543">
        <w:rPr>
          <w:rFonts w:ascii="Times New Roman" w:hAnsi="Times New Roman" w:cs="Times New Roman"/>
          <w:lang w:val="ru-RU"/>
        </w:rPr>
        <w:t>________________ от  «</w:t>
      </w:r>
      <w:r w:rsidR="00E43D5D">
        <w:rPr>
          <w:rFonts w:ascii="Times New Roman" w:hAnsi="Times New Roman" w:cs="Times New Roman"/>
          <w:lang w:val="ru-RU"/>
        </w:rPr>
        <w:t>______»_____________________</w:t>
      </w:r>
      <w:r w:rsidRPr="00673543">
        <w:rPr>
          <w:rFonts w:ascii="Times New Roman" w:hAnsi="Times New Roman" w:cs="Times New Roman"/>
          <w:lang w:val="ru-RU"/>
        </w:rPr>
        <w:t>___г.</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5.2. Акт на скрытые работы ________________________________________________________   от  «______»_______________________________г.</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5.3. Акт на промывку, продувку тепловых</w:t>
      </w:r>
      <w:r w:rsidR="000E1B0F">
        <w:rPr>
          <w:rFonts w:ascii="Times New Roman" w:hAnsi="Times New Roman" w:cs="Times New Roman"/>
          <w:lang w:val="ru-RU"/>
        </w:rPr>
        <w:t xml:space="preserve"> сетей _______________________</w:t>
      </w:r>
      <w:r w:rsidRPr="00673543">
        <w:rPr>
          <w:rFonts w:ascii="Times New Roman" w:hAnsi="Times New Roman" w:cs="Times New Roman"/>
          <w:lang w:val="ru-RU"/>
        </w:rPr>
        <w:t>_______________ от «______»_______________________г.</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5.4. Акт на гидравлическое исп</w:t>
      </w:r>
      <w:r w:rsidR="000E1B0F">
        <w:rPr>
          <w:rFonts w:ascii="Times New Roman" w:hAnsi="Times New Roman" w:cs="Times New Roman"/>
          <w:lang w:val="ru-RU"/>
        </w:rPr>
        <w:t>ытание тепловых сетей ______</w:t>
      </w:r>
      <w:r w:rsidRPr="00673543">
        <w:rPr>
          <w:rFonts w:ascii="Times New Roman" w:hAnsi="Times New Roman" w:cs="Times New Roman"/>
          <w:lang w:val="ru-RU"/>
        </w:rPr>
        <w:t>_______________________</w:t>
      </w:r>
      <w:r w:rsidR="000E1B0F">
        <w:rPr>
          <w:rFonts w:ascii="Times New Roman" w:hAnsi="Times New Roman" w:cs="Times New Roman"/>
          <w:lang w:val="ru-RU"/>
        </w:rPr>
        <w:t xml:space="preserve">     </w:t>
      </w:r>
      <w:r w:rsidRPr="00673543">
        <w:rPr>
          <w:rFonts w:ascii="Times New Roman" w:hAnsi="Times New Roman" w:cs="Times New Roman"/>
          <w:lang w:val="ru-RU"/>
        </w:rPr>
        <w:t>от «______»___________________г.</w:t>
      </w:r>
    </w:p>
    <w:p w:rsidR="00FE4D17" w:rsidRPr="00673543" w:rsidRDefault="00FE4D17" w:rsidP="002B7A00">
      <w:pPr>
        <w:pStyle w:val="af5"/>
        <w:jc w:val="left"/>
        <w:rPr>
          <w:rFonts w:ascii="Times New Roman" w:hAnsi="Times New Roman" w:cs="Times New Roman"/>
          <w:lang w:val="ru-RU"/>
        </w:rPr>
      </w:pPr>
      <w:r w:rsidRPr="00673543">
        <w:rPr>
          <w:rFonts w:ascii="Times New Roman" w:hAnsi="Times New Roman" w:cs="Times New Roman"/>
          <w:lang w:val="ru-RU"/>
        </w:rPr>
        <w:t>5.5. Акт на гидравлическое испытание внутренних с</w:t>
      </w:r>
      <w:r w:rsidR="000E1B0F">
        <w:rPr>
          <w:rFonts w:ascii="Times New Roman" w:hAnsi="Times New Roman" w:cs="Times New Roman"/>
          <w:lang w:val="ru-RU"/>
        </w:rPr>
        <w:t>истем отопления ______________</w:t>
      </w:r>
      <w:r w:rsidRPr="00673543">
        <w:rPr>
          <w:rFonts w:ascii="Times New Roman" w:hAnsi="Times New Roman" w:cs="Times New Roman"/>
          <w:lang w:val="ru-RU"/>
        </w:rPr>
        <w:t>______ от  «_____»_________ _________г.</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 xml:space="preserve">абонентского присоединения № </w:t>
      </w:r>
      <w:r w:rsidR="000E1B0F">
        <w:rPr>
          <w:rFonts w:ascii="Times New Roman" w:hAnsi="Times New Roman" w:cs="Times New Roman"/>
          <w:lang w:val="ru-RU"/>
        </w:rPr>
        <w:t>_____________________________</w:t>
      </w:r>
      <w:r w:rsidRPr="00673543">
        <w:rPr>
          <w:rFonts w:ascii="Times New Roman" w:hAnsi="Times New Roman" w:cs="Times New Roman"/>
          <w:lang w:val="ru-RU"/>
        </w:rPr>
        <w:t>_______________________</w:t>
      </w:r>
    </w:p>
    <w:p w:rsidR="00FE4D17" w:rsidRPr="00673543" w:rsidRDefault="00FE4D17" w:rsidP="002B7A00">
      <w:pPr>
        <w:pStyle w:val="af5"/>
        <w:numPr>
          <w:ilvl w:val="0"/>
          <w:numId w:val="45"/>
        </w:numPr>
        <w:rPr>
          <w:rFonts w:ascii="Times New Roman" w:hAnsi="Times New Roman" w:cs="Times New Roman"/>
          <w:lang w:val="ru-RU"/>
        </w:rPr>
      </w:pPr>
      <w:r w:rsidRPr="00673543">
        <w:rPr>
          <w:rFonts w:ascii="Times New Roman" w:hAnsi="Times New Roman" w:cs="Times New Roman"/>
          <w:lang w:val="ru-RU"/>
        </w:rPr>
        <w:t>Наличие герметической перегородки_______________________________________ _______</w:t>
      </w:r>
      <w:r w:rsidR="000E1B0F">
        <w:rPr>
          <w:rFonts w:ascii="Times New Roman" w:hAnsi="Times New Roman" w:cs="Times New Roman"/>
          <w:lang w:val="ru-RU"/>
        </w:rPr>
        <w:t>_____________________________</w:t>
      </w:r>
      <w:r w:rsidRPr="00673543">
        <w:rPr>
          <w:rFonts w:ascii="Times New Roman" w:hAnsi="Times New Roman" w:cs="Times New Roman"/>
          <w:lang w:val="ru-RU"/>
        </w:rPr>
        <w:t>_________________________________________</w:t>
      </w:r>
    </w:p>
    <w:p w:rsidR="00FE4D17" w:rsidRPr="00673543" w:rsidRDefault="00FE4D17" w:rsidP="002B7A00">
      <w:pPr>
        <w:pStyle w:val="af5"/>
        <w:numPr>
          <w:ilvl w:val="0"/>
          <w:numId w:val="45"/>
        </w:numPr>
        <w:rPr>
          <w:rFonts w:ascii="Times New Roman" w:hAnsi="Times New Roman" w:cs="Times New Roman"/>
          <w:lang w:val="ru-RU"/>
        </w:rPr>
      </w:pPr>
      <w:r w:rsidRPr="00673543">
        <w:rPr>
          <w:rFonts w:ascii="Times New Roman" w:hAnsi="Times New Roman" w:cs="Times New Roman"/>
          <w:lang w:val="ru-RU"/>
        </w:rPr>
        <w:t>Оборудование теплового пункта (узла) настроено на заданный тепловой режим установкой расчетных дроссельных органов. Акт энергоснабжающей организации №__________от «____»___________________г.</w:t>
      </w:r>
    </w:p>
    <w:p w:rsidR="00FE4D17" w:rsidRPr="00673543" w:rsidRDefault="00FE4D17" w:rsidP="002B7A00">
      <w:pPr>
        <w:pStyle w:val="af5"/>
        <w:numPr>
          <w:ilvl w:val="0"/>
          <w:numId w:val="45"/>
        </w:numPr>
        <w:rPr>
          <w:rFonts w:ascii="Times New Roman" w:hAnsi="Times New Roman" w:cs="Times New Roman"/>
          <w:lang w:val="ru-RU"/>
        </w:rPr>
      </w:pPr>
      <w:r w:rsidRPr="00673543">
        <w:rPr>
          <w:rFonts w:ascii="Times New Roman" w:hAnsi="Times New Roman" w:cs="Times New Roman"/>
          <w:lang w:val="ru-RU"/>
        </w:rPr>
        <w:t>Раздел границ балансовой принадлежности определен актом_________________ от «______»______________________г.</w:t>
      </w:r>
    </w:p>
    <w:p w:rsidR="00FE4D17" w:rsidRPr="00673543" w:rsidRDefault="00FE4D17" w:rsidP="002B7A00">
      <w:pPr>
        <w:pStyle w:val="af5"/>
        <w:numPr>
          <w:ilvl w:val="0"/>
          <w:numId w:val="45"/>
        </w:numPr>
        <w:rPr>
          <w:rFonts w:ascii="Times New Roman" w:hAnsi="Times New Roman" w:cs="Times New Roman"/>
          <w:lang w:val="ru-RU"/>
        </w:rPr>
      </w:pPr>
      <w:r w:rsidRPr="00673543">
        <w:rPr>
          <w:rFonts w:ascii="Times New Roman" w:hAnsi="Times New Roman" w:cs="Times New Roman"/>
          <w:lang w:val="ru-RU"/>
        </w:rPr>
        <w:t>Техническое состояние объекта теплопотребления</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______________________________________________________________________________________________________________________________________</w:t>
      </w:r>
      <w:r w:rsidR="000E1B0F">
        <w:rPr>
          <w:rFonts w:ascii="Times New Roman" w:hAnsi="Times New Roman" w:cs="Times New Roman"/>
          <w:lang w:val="ru-RU"/>
        </w:rPr>
        <w:t>__________________________</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Перечень дефектов и недостатков:_________________________________________________</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________________________________________________________________________________</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________________________________________________________________________________</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________________________________________________________________________________</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________________________________________________________________________________</w:t>
      </w:r>
    </w:p>
    <w:p w:rsidR="00FE4D17" w:rsidRPr="00673543" w:rsidRDefault="00FE4D17" w:rsidP="002B7A00">
      <w:pPr>
        <w:pStyle w:val="af5"/>
        <w:rPr>
          <w:rFonts w:ascii="Times New Roman" w:hAnsi="Times New Roman" w:cs="Times New Roman"/>
          <w:lang w:val="ru-RU"/>
        </w:rPr>
      </w:pPr>
      <w:r w:rsidRPr="00673543">
        <w:rPr>
          <w:rFonts w:ascii="Times New Roman" w:hAnsi="Times New Roman" w:cs="Times New Roman"/>
          <w:lang w:val="ru-RU"/>
        </w:rPr>
        <w:t>________________________________________________________________________________</w:t>
      </w:r>
    </w:p>
    <w:p w:rsidR="00FE4D17" w:rsidRPr="00673543" w:rsidRDefault="00FE4D17" w:rsidP="002B7A00">
      <w:pPr>
        <w:pStyle w:val="af5"/>
        <w:tabs>
          <w:tab w:val="left" w:pos="6946"/>
        </w:tabs>
        <w:ind w:left="142"/>
        <w:jc w:val="left"/>
        <w:rPr>
          <w:rFonts w:ascii="Times New Roman" w:hAnsi="Times New Roman" w:cs="Times New Roman"/>
          <w:lang w:val="ru-RU"/>
        </w:rPr>
      </w:pPr>
    </w:p>
    <w:p w:rsidR="00FE4D17" w:rsidRPr="00673543" w:rsidRDefault="000E1B0F" w:rsidP="002B7A00">
      <w:pPr>
        <w:pStyle w:val="af5"/>
        <w:tabs>
          <w:tab w:val="left" w:pos="6946"/>
        </w:tabs>
        <w:ind w:left="142"/>
        <w:jc w:val="left"/>
        <w:rPr>
          <w:rFonts w:ascii="Times New Roman" w:hAnsi="Times New Roman" w:cs="Times New Roman"/>
          <w:lang w:val="ru-RU"/>
        </w:rPr>
      </w:pPr>
      <w:r>
        <w:rPr>
          <w:rFonts w:ascii="Times New Roman" w:hAnsi="Times New Roman" w:cs="Times New Roman"/>
          <w:lang w:val="ru-RU"/>
        </w:rPr>
        <w:t xml:space="preserve">Представитель </w:t>
      </w:r>
      <w:r w:rsidR="002307DB" w:rsidRPr="002307DB">
        <w:rPr>
          <w:rFonts w:ascii="Times New Roman" w:hAnsi="Times New Roman" w:cs="Times New Roman"/>
          <w:bCs/>
          <w:iCs/>
        </w:rPr>
        <w:t>МУП «Толстомысенское ПП ЖКХ»</w:t>
      </w:r>
      <w:r w:rsidR="00FE4D17" w:rsidRPr="002307DB">
        <w:rPr>
          <w:rFonts w:ascii="Times New Roman" w:hAnsi="Times New Roman" w:cs="Times New Roman"/>
          <w:lang w:val="ru-RU"/>
        </w:rPr>
        <w:t>_________________________________</w:t>
      </w:r>
      <w:r w:rsidRPr="002307DB">
        <w:rPr>
          <w:rFonts w:ascii="Times New Roman" w:hAnsi="Times New Roman" w:cs="Times New Roman"/>
          <w:lang w:val="ru-RU"/>
        </w:rPr>
        <w:t xml:space="preserve"> </w:t>
      </w:r>
    </w:p>
    <w:p w:rsidR="00FE4D17" w:rsidRPr="00673543" w:rsidRDefault="000E1B0F" w:rsidP="002B7A00">
      <w:pPr>
        <w:pStyle w:val="af5"/>
        <w:ind w:left="142"/>
        <w:jc w:val="left"/>
        <w:rPr>
          <w:rFonts w:ascii="Times New Roman" w:hAnsi="Times New Roman" w:cs="Times New Roman"/>
          <w:lang w:val="ru-RU"/>
        </w:rPr>
      </w:pPr>
      <w:r>
        <w:rPr>
          <w:rFonts w:ascii="Times New Roman" w:hAnsi="Times New Roman" w:cs="Times New Roman"/>
          <w:lang w:val="ru-RU"/>
        </w:rPr>
        <w:t xml:space="preserve">                                                                                    </w:t>
      </w:r>
      <w:r w:rsidR="00FE4D17" w:rsidRPr="00673543">
        <w:rPr>
          <w:rFonts w:ascii="Times New Roman" w:hAnsi="Times New Roman" w:cs="Times New Roman"/>
          <w:lang w:val="ru-RU"/>
        </w:rPr>
        <w:tab/>
        <w:t>(подпись</w:t>
      </w:r>
      <w:r w:rsidR="00FE4D17" w:rsidRPr="000E1B0F">
        <w:rPr>
          <w:rFonts w:ascii="Times New Roman" w:hAnsi="Times New Roman" w:cs="Times New Roman"/>
          <w:lang w:val="ru-RU"/>
        </w:rPr>
        <w:t>,</w:t>
      </w:r>
      <w:r w:rsidR="00FE4D17" w:rsidRPr="00673543">
        <w:rPr>
          <w:rFonts w:ascii="Times New Roman" w:hAnsi="Times New Roman" w:cs="Times New Roman"/>
          <w:lang w:val="ru-RU"/>
        </w:rPr>
        <w:t xml:space="preserve"> ф.и.о.)</w:t>
      </w:r>
    </w:p>
    <w:p w:rsidR="00FE4D17" w:rsidRPr="00673543" w:rsidRDefault="00FE4D17" w:rsidP="002B7A00">
      <w:pPr>
        <w:pStyle w:val="af5"/>
        <w:tabs>
          <w:tab w:val="left" w:pos="6946"/>
        </w:tabs>
        <w:ind w:left="142"/>
        <w:jc w:val="left"/>
        <w:rPr>
          <w:rFonts w:ascii="Times New Roman" w:hAnsi="Times New Roman" w:cs="Times New Roman"/>
          <w:lang w:val="ru-RU"/>
        </w:rPr>
      </w:pPr>
      <w:r w:rsidRPr="00673543">
        <w:rPr>
          <w:rFonts w:ascii="Times New Roman" w:hAnsi="Times New Roman" w:cs="Times New Roman"/>
          <w:lang w:val="ru-RU"/>
        </w:rPr>
        <w:tab/>
      </w:r>
    </w:p>
    <w:p w:rsidR="00FE4D17" w:rsidRPr="00673543" w:rsidRDefault="00FE4D17" w:rsidP="002B7A00">
      <w:pPr>
        <w:pStyle w:val="af5"/>
        <w:tabs>
          <w:tab w:val="left" w:pos="6946"/>
        </w:tabs>
        <w:ind w:left="142"/>
        <w:jc w:val="left"/>
        <w:rPr>
          <w:rFonts w:ascii="Times New Roman" w:hAnsi="Times New Roman" w:cs="Times New Roman"/>
          <w:lang w:val="ru-RU"/>
        </w:rPr>
      </w:pPr>
      <w:r w:rsidRPr="00673543">
        <w:rPr>
          <w:rFonts w:ascii="Times New Roman" w:hAnsi="Times New Roman" w:cs="Times New Roman"/>
          <w:lang w:val="ru-RU"/>
        </w:rPr>
        <w:t>Абонент                         _________________________________</w:t>
      </w:r>
      <w:r w:rsidRPr="00673543">
        <w:rPr>
          <w:rFonts w:ascii="Times New Roman" w:hAnsi="Times New Roman" w:cs="Times New Roman"/>
          <w:lang w:val="ru-RU"/>
        </w:rPr>
        <w:tab/>
      </w:r>
    </w:p>
    <w:p w:rsidR="003E4396" w:rsidRPr="001C0E01" w:rsidRDefault="000E1B0F" w:rsidP="002B7A00">
      <w:pPr>
        <w:pStyle w:val="af5"/>
        <w:tabs>
          <w:tab w:val="left" w:pos="4111"/>
          <w:tab w:val="left" w:pos="8080"/>
        </w:tabs>
        <w:ind w:left="142"/>
        <w:jc w:val="left"/>
        <w:rPr>
          <w:rFonts w:ascii="Times New Roman" w:hAnsi="Times New Roman" w:cs="Times New Roman"/>
          <w:lang w:val="ru-RU"/>
        </w:rPr>
      </w:pPr>
      <w:r w:rsidRPr="00673543">
        <w:t xml:space="preserve">                                                 (</w:t>
      </w:r>
      <w:r w:rsidR="00020639" w:rsidRPr="00673543">
        <w:rPr>
          <w:rFonts w:ascii="Times New Roman" w:hAnsi="Times New Roman" w:cs="Times New Roman"/>
          <w:lang w:val="ru-RU"/>
        </w:rPr>
        <w:t>подпись</w:t>
      </w:r>
      <w:r w:rsidR="00020639" w:rsidRPr="000E1B0F">
        <w:rPr>
          <w:rFonts w:ascii="Times New Roman" w:hAnsi="Times New Roman" w:cs="Times New Roman"/>
          <w:lang w:val="ru-RU"/>
        </w:rPr>
        <w:t>,</w:t>
      </w:r>
      <w:r w:rsidR="00020639" w:rsidRPr="00673543">
        <w:rPr>
          <w:rFonts w:ascii="Times New Roman" w:hAnsi="Times New Roman" w:cs="Times New Roman"/>
          <w:lang w:val="ru-RU"/>
        </w:rPr>
        <w:t xml:space="preserve"> ф.и.о.)</w:t>
      </w:r>
    </w:p>
    <w:sectPr w:rsidR="003E4396" w:rsidRPr="001C0E01" w:rsidSect="006A4202">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2E1" w:rsidRDefault="00E302E1">
      <w:r>
        <w:separator/>
      </w:r>
    </w:p>
  </w:endnote>
  <w:endnote w:type="continuationSeparator" w:id="0">
    <w:p w:rsidR="00E302E1" w:rsidRDefault="00E3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Batang">
    <w:altName w:val="??????Ўю¬в?¬рЎю¬µ??¬рЎю¬У?Ўю¬в?"/>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2E1" w:rsidRDefault="00E302E1">
      <w:r>
        <w:separator/>
      </w:r>
    </w:p>
  </w:footnote>
  <w:footnote w:type="continuationSeparator" w:id="0">
    <w:p w:rsidR="00E302E1" w:rsidRDefault="00E3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6722"/>
      <w:gridCol w:w="1189"/>
    </w:tblGrid>
    <w:tr w:rsidR="000A1F2A" w:rsidRPr="00F60115">
      <w:trPr>
        <w:cantSplit/>
        <w:trHeight w:val="274"/>
      </w:trPr>
      <w:tc>
        <w:tcPr>
          <w:tcW w:w="1659" w:type="dxa"/>
          <w:vMerge w:val="restart"/>
          <w:vAlign w:val="center"/>
        </w:tcPr>
        <w:p w:rsidR="000A1F2A" w:rsidRDefault="000A1F2A" w:rsidP="00880950">
          <w:pPr>
            <w:pStyle w:val="a3"/>
            <w:jc w:val="center"/>
          </w:pPr>
        </w:p>
      </w:tc>
      <w:tc>
        <w:tcPr>
          <w:tcW w:w="6722" w:type="dxa"/>
          <w:vAlign w:val="center"/>
        </w:tcPr>
        <w:p w:rsidR="000A1F2A" w:rsidRPr="00530048" w:rsidRDefault="00C9656B" w:rsidP="00E44AD5">
          <w:pPr>
            <w:pStyle w:val="a3"/>
            <w:jc w:val="center"/>
            <w:rPr>
              <w:b/>
              <w:bCs/>
              <w:i/>
              <w:iCs/>
              <w:sz w:val="20"/>
              <w:szCs w:val="20"/>
            </w:rPr>
          </w:pPr>
          <w:r>
            <w:rPr>
              <w:b/>
              <w:bCs/>
              <w:i/>
              <w:iCs/>
              <w:sz w:val="20"/>
              <w:szCs w:val="20"/>
            </w:rPr>
            <w:t>МУП «Толстомысенское ПП ЖКХ»</w:t>
          </w:r>
        </w:p>
        <w:p w:rsidR="000A1F2A" w:rsidRPr="00F60115" w:rsidRDefault="000A1F2A" w:rsidP="00E44AD5">
          <w:pPr>
            <w:pStyle w:val="a3"/>
            <w:jc w:val="center"/>
            <w:rPr>
              <w:sz w:val="20"/>
              <w:szCs w:val="20"/>
            </w:rPr>
          </w:pPr>
        </w:p>
      </w:tc>
      <w:tc>
        <w:tcPr>
          <w:tcW w:w="1189" w:type="dxa"/>
          <w:vMerge w:val="restart"/>
          <w:vAlign w:val="center"/>
        </w:tcPr>
        <w:p w:rsidR="000A1F2A" w:rsidRPr="00530048" w:rsidRDefault="000E1B0F" w:rsidP="00530048">
          <w:pPr>
            <w:pStyle w:val="a3"/>
            <w:jc w:val="center"/>
            <w:rPr>
              <w:b/>
              <w:bCs/>
              <w:sz w:val="20"/>
              <w:szCs w:val="20"/>
            </w:rPr>
          </w:pPr>
          <w:r w:rsidRPr="000E1B0F">
            <w:rPr>
              <w:b/>
              <w:bCs/>
              <w:sz w:val="20"/>
              <w:szCs w:val="20"/>
            </w:rPr>
            <w:t xml:space="preserve">стр. </w:t>
          </w:r>
          <w:r w:rsidRPr="000E1B0F">
            <w:rPr>
              <w:b/>
              <w:bCs/>
              <w:sz w:val="20"/>
              <w:szCs w:val="20"/>
            </w:rPr>
            <w:fldChar w:fldCharType="begin"/>
          </w:r>
          <w:r w:rsidRPr="000E1B0F">
            <w:rPr>
              <w:b/>
              <w:bCs/>
              <w:sz w:val="20"/>
              <w:szCs w:val="20"/>
            </w:rPr>
            <w:instrText xml:space="preserve"> PAGE </w:instrText>
          </w:r>
          <w:r w:rsidRPr="000E1B0F">
            <w:rPr>
              <w:b/>
              <w:bCs/>
              <w:sz w:val="20"/>
              <w:szCs w:val="20"/>
            </w:rPr>
            <w:fldChar w:fldCharType="separate"/>
          </w:r>
          <w:r w:rsidR="00A2138E">
            <w:rPr>
              <w:b/>
              <w:bCs/>
              <w:noProof/>
              <w:sz w:val="20"/>
              <w:szCs w:val="20"/>
            </w:rPr>
            <w:t>1</w:t>
          </w:r>
          <w:r w:rsidRPr="000E1B0F">
            <w:rPr>
              <w:b/>
              <w:bCs/>
              <w:sz w:val="20"/>
              <w:szCs w:val="20"/>
            </w:rPr>
            <w:fldChar w:fldCharType="end"/>
          </w:r>
          <w:r w:rsidRPr="000E1B0F">
            <w:rPr>
              <w:b/>
              <w:bCs/>
              <w:sz w:val="20"/>
              <w:szCs w:val="20"/>
            </w:rPr>
            <w:t xml:space="preserve"> из </w:t>
          </w:r>
          <w:r w:rsidRPr="000E1B0F">
            <w:rPr>
              <w:b/>
              <w:bCs/>
              <w:sz w:val="20"/>
              <w:szCs w:val="20"/>
            </w:rPr>
            <w:fldChar w:fldCharType="begin"/>
          </w:r>
          <w:r w:rsidRPr="000E1B0F">
            <w:rPr>
              <w:b/>
              <w:bCs/>
              <w:sz w:val="20"/>
              <w:szCs w:val="20"/>
            </w:rPr>
            <w:instrText xml:space="preserve"> NUMPAGES </w:instrText>
          </w:r>
          <w:r w:rsidRPr="000E1B0F">
            <w:rPr>
              <w:b/>
              <w:bCs/>
              <w:sz w:val="20"/>
              <w:szCs w:val="20"/>
            </w:rPr>
            <w:fldChar w:fldCharType="separate"/>
          </w:r>
          <w:r w:rsidR="00A2138E">
            <w:rPr>
              <w:b/>
              <w:bCs/>
              <w:noProof/>
              <w:sz w:val="20"/>
              <w:szCs w:val="20"/>
            </w:rPr>
            <w:t>20</w:t>
          </w:r>
          <w:r w:rsidRPr="000E1B0F">
            <w:rPr>
              <w:b/>
              <w:bCs/>
              <w:sz w:val="20"/>
              <w:szCs w:val="20"/>
            </w:rPr>
            <w:fldChar w:fldCharType="end"/>
          </w:r>
        </w:p>
      </w:tc>
    </w:tr>
    <w:tr w:rsidR="000A1F2A" w:rsidRPr="00F60115">
      <w:trPr>
        <w:cantSplit/>
        <w:trHeight w:val="420"/>
      </w:trPr>
      <w:tc>
        <w:tcPr>
          <w:tcW w:w="1659" w:type="dxa"/>
          <w:vMerge/>
          <w:vAlign w:val="center"/>
        </w:tcPr>
        <w:p w:rsidR="000A1F2A" w:rsidRDefault="000A1F2A" w:rsidP="00DF559F"/>
      </w:tc>
      <w:tc>
        <w:tcPr>
          <w:tcW w:w="6722" w:type="dxa"/>
          <w:vAlign w:val="center"/>
        </w:tcPr>
        <w:p w:rsidR="000A1F2A" w:rsidRPr="00530048" w:rsidRDefault="000A1F2A" w:rsidP="00E44AD5">
          <w:pPr>
            <w:pStyle w:val="a3"/>
            <w:jc w:val="center"/>
            <w:rPr>
              <w:b/>
              <w:bCs/>
              <w:i/>
              <w:iCs/>
              <w:sz w:val="16"/>
              <w:szCs w:val="16"/>
            </w:rPr>
          </w:pPr>
          <w:r w:rsidRPr="00530048">
            <w:rPr>
              <w:b/>
              <w:bCs/>
              <w:i/>
              <w:iCs/>
              <w:sz w:val="16"/>
              <w:szCs w:val="16"/>
            </w:rPr>
            <w:t>Регламент выдачи технических условий и заключения договоров на подключение</w:t>
          </w:r>
        </w:p>
        <w:p w:rsidR="00C9656B" w:rsidRPr="00530048" w:rsidRDefault="000A1F2A" w:rsidP="00C9656B">
          <w:pPr>
            <w:pStyle w:val="a3"/>
            <w:jc w:val="center"/>
            <w:rPr>
              <w:b/>
              <w:bCs/>
              <w:i/>
              <w:iCs/>
              <w:sz w:val="20"/>
              <w:szCs w:val="20"/>
            </w:rPr>
          </w:pPr>
          <w:r w:rsidRPr="00530048">
            <w:rPr>
              <w:b/>
              <w:bCs/>
              <w:i/>
              <w:iCs/>
              <w:sz w:val="16"/>
              <w:szCs w:val="16"/>
            </w:rPr>
            <w:t xml:space="preserve"> к тепловым сетям </w:t>
          </w:r>
          <w:r w:rsidR="00C9656B" w:rsidRPr="00C9656B">
            <w:rPr>
              <w:b/>
              <w:bCs/>
              <w:i/>
              <w:iCs/>
              <w:sz w:val="16"/>
              <w:szCs w:val="16"/>
            </w:rPr>
            <w:t>МУП «Толстомысенское ПП ЖКХ»</w:t>
          </w:r>
        </w:p>
        <w:p w:rsidR="000A1F2A" w:rsidRPr="00F60115" w:rsidRDefault="000A1F2A" w:rsidP="00E44AD5">
          <w:pPr>
            <w:pStyle w:val="a3"/>
            <w:jc w:val="center"/>
            <w:rPr>
              <w:sz w:val="20"/>
              <w:szCs w:val="20"/>
            </w:rPr>
          </w:pPr>
        </w:p>
      </w:tc>
      <w:tc>
        <w:tcPr>
          <w:tcW w:w="1189" w:type="dxa"/>
          <w:vMerge/>
          <w:vAlign w:val="center"/>
        </w:tcPr>
        <w:p w:rsidR="000A1F2A" w:rsidRPr="00C1473E" w:rsidRDefault="000A1F2A" w:rsidP="00E44AD5">
          <w:pPr>
            <w:pStyle w:val="a3"/>
            <w:jc w:val="center"/>
          </w:pPr>
        </w:p>
      </w:tc>
    </w:tr>
  </w:tbl>
  <w:p w:rsidR="000A1F2A" w:rsidRDefault="000A1F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122E4C0"/>
    <w:lvl w:ilvl="0">
      <w:start w:val="1"/>
      <w:numFmt w:val="decimal"/>
      <w:lvlText w:val="%1."/>
      <w:lvlJc w:val="left"/>
      <w:pPr>
        <w:tabs>
          <w:tab w:val="num" w:pos="360"/>
        </w:tabs>
        <w:ind w:left="360" w:hanging="360"/>
      </w:pPr>
      <w:rPr>
        <w:rFonts w:cs="Times New Roman"/>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pPr>
      <w:rPr>
        <w:rFonts w:ascii="Times New Roman" w:hAnsi="Times New Roman" w:cs="Times New Roman"/>
      </w:rPr>
    </w:lvl>
  </w:abstractNum>
  <w:abstractNum w:abstractNumId="2" w15:restartNumberingAfterBreak="0">
    <w:nsid w:val="008D5068"/>
    <w:multiLevelType w:val="hybridMultilevel"/>
    <w:tmpl w:val="E18C49B6"/>
    <w:lvl w:ilvl="0" w:tplc="36FE1C4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15:restartNumberingAfterBreak="0">
    <w:nsid w:val="00A90B20"/>
    <w:multiLevelType w:val="hybridMultilevel"/>
    <w:tmpl w:val="8CD2DF04"/>
    <w:lvl w:ilvl="0" w:tplc="18E0D392">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5245750"/>
    <w:multiLevelType w:val="multilevel"/>
    <w:tmpl w:val="4BAEBA84"/>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65"/>
      </w:pPr>
      <w:rPr>
        <w:rFonts w:eastAsia="Batang" w:cs="Times New Roman" w:hint="default"/>
        <w:b w:val="0"/>
        <w:bCs w:val="0"/>
      </w:rPr>
    </w:lvl>
    <w:lvl w:ilvl="2">
      <w:start w:val="1"/>
      <w:numFmt w:val="decimal"/>
      <w:isLgl/>
      <w:lvlText w:val="%1.%2.%3."/>
      <w:lvlJc w:val="left"/>
      <w:pPr>
        <w:ind w:left="1080" w:hanging="720"/>
      </w:pPr>
      <w:rPr>
        <w:rFonts w:eastAsia="Batang" w:cs="Times New Roman" w:hint="default"/>
        <w:b w:val="0"/>
        <w:bCs w:val="0"/>
      </w:rPr>
    </w:lvl>
    <w:lvl w:ilvl="3">
      <w:start w:val="1"/>
      <w:numFmt w:val="decimal"/>
      <w:isLgl/>
      <w:lvlText w:val="%1.%2.%3.%4."/>
      <w:lvlJc w:val="left"/>
      <w:pPr>
        <w:ind w:left="1080" w:hanging="720"/>
      </w:pPr>
      <w:rPr>
        <w:rFonts w:eastAsia="Batang" w:cs="Times New Roman" w:hint="default"/>
        <w:b w:val="0"/>
        <w:bCs w:val="0"/>
      </w:rPr>
    </w:lvl>
    <w:lvl w:ilvl="4">
      <w:start w:val="1"/>
      <w:numFmt w:val="decimal"/>
      <w:isLgl/>
      <w:lvlText w:val="%1.%2.%3.%4.%5."/>
      <w:lvlJc w:val="left"/>
      <w:pPr>
        <w:ind w:left="1440" w:hanging="1080"/>
      </w:pPr>
      <w:rPr>
        <w:rFonts w:eastAsia="Batang" w:cs="Times New Roman" w:hint="default"/>
        <w:b w:val="0"/>
        <w:bCs w:val="0"/>
      </w:rPr>
    </w:lvl>
    <w:lvl w:ilvl="5">
      <w:start w:val="1"/>
      <w:numFmt w:val="decimal"/>
      <w:isLgl/>
      <w:lvlText w:val="%1.%2.%3.%4.%5.%6."/>
      <w:lvlJc w:val="left"/>
      <w:pPr>
        <w:ind w:left="1440" w:hanging="1080"/>
      </w:pPr>
      <w:rPr>
        <w:rFonts w:eastAsia="Batang" w:cs="Times New Roman" w:hint="default"/>
        <w:b w:val="0"/>
        <w:bCs w:val="0"/>
      </w:rPr>
    </w:lvl>
    <w:lvl w:ilvl="6">
      <w:start w:val="1"/>
      <w:numFmt w:val="decimal"/>
      <w:isLgl/>
      <w:lvlText w:val="%1.%2.%3.%4.%5.%6.%7."/>
      <w:lvlJc w:val="left"/>
      <w:pPr>
        <w:ind w:left="1800" w:hanging="1440"/>
      </w:pPr>
      <w:rPr>
        <w:rFonts w:eastAsia="Batang" w:cs="Times New Roman" w:hint="default"/>
        <w:b w:val="0"/>
        <w:bCs w:val="0"/>
      </w:rPr>
    </w:lvl>
    <w:lvl w:ilvl="7">
      <w:start w:val="1"/>
      <w:numFmt w:val="decimal"/>
      <w:isLgl/>
      <w:lvlText w:val="%1.%2.%3.%4.%5.%6.%7.%8."/>
      <w:lvlJc w:val="left"/>
      <w:pPr>
        <w:ind w:left="1800" w:hanging="1440"/>
      </w:pPr>
      <w:rPr>
        <w:rFonts w:eastAsia="Batang" w:cs="Times New Roman" w:hint="default"/>
        <w:b w:val="0"/>
        <w:bCs w:val="0"/>
      </w:rPr>
    </w:lvl>
    <w:lvl w:ilvl="8">
      <w:start w:val="1"/>
      <w:numFmt w:val="decimal"/>
      <w:isLgl/>
      <w:lvlText w:val="%1.%2.%3.%4.%5.%6.%7.%8.%9."/>
      <w:lvlJc w:val="left"/>
      <w:pPr>
        <w:ind w:left="2160" w:hanging="1800"/>
      </w:pPr>
      <w:rPr>
        <w:rFonts w:eastAsia="Batang" w:cs="Times New Roman" w:hint="default"/>
        <w:b w:val="0"/>
        <w:bCs w:val="0"/>
      </w:rPr>
    </w:lvl>
  </w:abstractNum>
  <w:abstractNum w:abstractNumId="5" w15:restartNumberingAfterBreak="0">
    <w:nsid w:val="07410897"/>
    <w:multiLevelType w:val="multilevel"/>
    <w:tmpl w:val="14E04A80"/>
    <w:lvl w:ilvl="0">
      <w:start w:val="1"/>
      <w:numFmt w:val="decimal"/>
      <w:lvlText w:val="%1."/>
      <w:lvlJc w:val="left"/>
      <w:pPr>
        <w:tabs>
          <w:tab w:val="num" w:pos="360"/>
        </w:tabs>
        <w:ind w:left="360" w:hanging="360"/>
      </w:pPr>
      <w:rPr>
        <w:rFonts w:cs="Times New Roman" w:hint="default"/>
        <w:color w:val="000000"/>
      </w:rPr>
    </w:lvl>
    <w:lvl w:ilvl="1">
      <w:start w:val="1"/>
      <w:numFmt w:val="decimal"/>
      <w:isLgl/>
      <w:lvlText w:val="%1.%2."/>
      <w:lvlJc w:val="left"/>
      <w:pPr>
        <w:tabs>
          <w:tab w:val="num" w:pos="1272"/>
        </w:tabs>
        <w:ind w:left="1272" w:hanging="552"/>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6" w15:restartNumberingAfterBreak="0">
    <w:nsid w:val="10455634"/>
    <w:multiLevelType w:val="multilevel"/>
    <w:tmpl w:val="22F228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2C94ABD"/>
    <w:multiLevelType w:val="hybridMultilevel"/>
    <w:tmpl w:val="D19A8A48"/>
    <w:lvl w:ilvl="0" w:tplc="04190017">
      <w:start w:val="1"/>
      <w:numFmt w:val="lowerLetter"/>
      <w:lvlText w:val="%1)"/>
      <w:lvlJc w:val="left"/>
      <w:pPr>
        <w:tabs>
          <w:tab w:val="num" w:pos="734"/>
        </w:tabs>
        <w:ind w:left="734"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4BE6592"/>
    <w:multiLevelType w:val="hybridMultilevel"/>
    <w:tmpl w:val="A98C14A6"/>
    <w:lvl w:ilvl="0" w:tplc="704ED9F4">
      <w:start w:val="1"/>
      <w:numFmt w:val="decimal"/>
      <w:lvlText w:val="%1."/>
      <w:lvlJc w:val="left"/>
      <w:pPr>
        <w:ind w:left="1065" w:hanging="705"/>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7DD206C"/>
    <w:multiLevelType w:val="hybridMultilevel"/>
    <w:tmpl w:val="0F1863B6"/>
    <w:lvl w:ilvl="0" w:tplc="EC38A746">
      <w:start w:val="1"/>
      <w:numFmt w:val="bullet"/>
      <w:lvlText w:val=""/>
      <w:lvlJc w:val="left"/>
      <w:pPr>
        <w:ind w:left="1295"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BDE45C0"/>
    <w:multiLevelType w:val="hybridMultilevel"/>
    <w:tmpl w:val="22E2885A"/>
    <w:lvl w:ilvl="0" w:tplc="119E43D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31671"/>
    <w:multiLevelType w:val="hybridMultilevel"/>
    <w:tmpl w:val="67721162"/>
    <w:lvl w:ilvl="0" w:tplc="18E0D392">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0F32F51"/>
    <w:multiLevelType w:val="hybridMultilevel"/>
    <w:tmpl w:val="FD462960"/>
    <w:lvl w:ilvl="0" w:tplc="119E4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6A71256"/>
    <w:multiLevelType w:val="multilevel"/>
    <w:tmpl w:val="1500F5D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720"/>
      </w:pPr>
      <w:rPr>
        <w:rFonts w:cs="Times New Roman" w:hint="default"/>
        <w:b w:val="0"/>
        <w:bCs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271051B8"/>
    <w:multiLevelType w:val="hybridMultilevel"/>
    <w:tmpl w:val="AAB0909E"/>
    <w:lvl w:ilvl="0" w:tplc="18E0D392">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AEC6D8A"/>
    <w:multiLevelType w:val="hybridMultilevel"/>
    <w:tmpl w:val="2A9298EE"/>
    <w:lvl w:ilvl="0" w:tplc="04190005">
      <w:start w:val="1"/>
      <w:numFmt w:val="bullet"/>
      <w:lvlText w:val=""/>
      <w:lvlJc w:val="left"/>
      <w:pPr>
        <w:tabs>
          <w:tab w:val="num" w:pos="1080"/>
        </w:tabs>
        <w:ind w:left="1080" w:hanging="360"/>
      </w:pPr>
      <w:rPr>
        <w:rFonts w:ascii="Wingdings" w:hAnsi="Wingdings" w:hint="default"/>
      </w:rPr>
    </w:lvl>
    <w:lvl w:ilvl="1" w:tplc="04190017">
      <w:start w:val="1"/>
      <w:numFmt w:val="lowerLetter"/>
      <w:lvlText w:val="%2)"/>
      <w:lvlJc w:val="left"/>
      <w:pPr>
        <w:tabs>
          <w:tab w:val="num" w:pos="1800"/>
        </w:tabs>
        <w:ind w:left="1800" w:hanging="360"/>
      </w:pPr>
      <w:rPr>
        <w:rFonts w:cs="Times New Roman"/>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825E14"/>
    <w:multiLevelType w:val="multilevel"/>
    <w:tmpl w:val="C04492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32EE029F"/>
    <w:multiLevelType w:val="hybridMultilevel"/>
    <w:tmpl w:val="5A3C3A4A"/>
    <w:lvl w:ilvl="0" w:tplc="041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C27F72"/>
    <w:multiLevelType w:val="multilevel"/>
    <w:tmpl w:val="244A97C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7A3256"/>
    <w:multiLevelType w:val="multilevel"/>
    <w:tmpl w:val="4BAEBA84"/>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65"/>
      </w:pPr>
      <w:rPr>
        <w:rFonts w:eastAsia="Batang" w:cs="Times New Roman" w:hint="default"/>
        <w:b w:val="0"/>
        <w:bCs w:val="0"/>
      </w:rPr>
    </w:lvl>
    <w:lvl w:ilvl="2">
      <w:start w:val="1"/>
      <w:numFmt w:val="decimal"/>
      <w:isLgl/>
      <w:lvlText w:val="%1.%2.%3."/>
      <w:lvlJc w:val="left"/>
      <w:pPr>
        <w:ind w:left="1080" w:hanging="720"/>
      </w:pPr>
      <w:rPr>
        <w:rFonts w:eastAsia="Batang" w:cs="Times New Roman" w:hint="default"/>
        <w:b w:val="0"/>
        <w:bCs w:val="0"/>
      </w:rPr>
    </w:lvl>
    <w:lvl w:ilvl="3">
      <w:start w:val="1"/>
      <w:numFmt w:val="decimal"/>
      <w:isLgl/>
      <w:lvlText w:val="%1.%2.%3.%4."/>
      <w:lvlJc w:val="left"/>
      <w:pPr>
        <w:ind w:left="1080" w:hanging="720"/>
      </w:pPr>
      <w:rPr>
        <w:rFonts w:eastAsia="Batang" w:cs="Times New Roman" w:hint="default"/>
        <w:b w:val="0"/>
        <w:bCs w:val="0"/>
      </w:rPr>
    </w:lvl>
    <w:lvl w:ilvl="4">
      <w:start w:val="1"/>
      <w:numFmt w:val="decimal"/>
      <w:isLgl/>
      <w:lvlText w:val="%1.%2.%3.%4.%5."/>
      <w:lvlJc w:val="left"/>
      <w:pPr>
        <w:ind w:left="1440" w:hanging="1080"/>
      </w:pPr>
      <w:rPr>
        <w:rFonts w:eastAsia="Batang" w:cs="Times New Roman" w:hint="default"/>
        <w:b w:val="0"/>
        <w:bCs w:val="0"/>
      </w:rPr>
    </w:lvl>
    <w:lvl w:ilvl="5">
      <w:start w:val="1"/>
      <w:numFmt w:val="decimal"/>
      <w:isLgl/>
      <w:lvlText w:val="%1.%2.%3.%4.%5.%6."/>
      <w:lvlJc w:val="left"/>
      <w:pPr>
        <w:ind w:left="1440" w:hanging="1080"/>
      </w:pPr>
      <w:rPr>
        <w:rFonts w:eastAsia="Batang" w:cs="Times New Roman" w:hint="default"/>
        <w:b w:val="0"/>
        <w:bCs w:val="0"/>
      </w:rPr>
    </w:lvl>
    <w:lvl w:ilvl="6">
      <w:start w:val="1"/>
      <w:numFmt w:val="decimal"/>
      <w:isLgl/>
      <w:lvlText w:val="%1.%2.%3.%4.%5.%6.%7."/>
      <w:lvlJc w:val="left"/>
      <w:pPr>
        <w:ind w:left="1800" w:hanging="1440"/>
      </w:pPr>
      <w:rPr>
        <w:rFonts w:eastAsia="Batang" w:cs="Times New Roman" w:hint="default"/>
        <w:b w:val="0"/>
        <w:bCs w:val="0"/>
      </w:rPr>
    </w:lvl>
    <w:lvl w:ilvl="7">
      <w:start w:val="1"/>
      <w:numFmt w:val="decimal"/>
      <w:isLgl/>
      <w:lvlText w:val="%1.%2.%3.%4.%5.%6.%7.%8."/>
      <w:lvlJc w:val="left"/>
      <w:pPr>
        <w:ind w:left="1800" w:hanging="1440"/>
      </w:pPr>
      <w:rPr>
        <w:rFonts w:eastAsia="Batang" w:cs="Times New Roman" w:hint="default"/>
        <w:b w:val="0"/>
        <w:bCs w:val="0"/>
      </w:rPr>
    </w:lvl>
    <w:lvl w:ilvl="8">
      <w:start w:val="1"/>
      <w:numFmt w:val="decimal"/>
      <w:isLgl/>
      <w:lvlText w:val="%1.%2.%3.%4.%5.%6.%7.%8.%9."/>
      <w:lvlJc w:val="left"/>
      <w:pPr>
        <w:ind w:left="2160" w:hanging="1800"/>
      </w:pPr>
      <w:rPr>
        <w:rFonts w:eastAsia="Batang" w:cs="Times New Roman" w:hint="default"/>
        <w:b w:val="0"/>
        <w:bCs w:val="0"/>
      </w:rPr>
    </w:lvl>
  </w:abstractNum>
  <w:abstractNum w:abstractNumId="20" w15:restartNumberingAfterBreak="0">
    <w:nsid w:val="3C072303"/>
    <w:multiLevelType w:val="hybridMultilevel"/>
    <w:tmpl w:val="9FE4831A"/>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3D813DFE"/>
    <w:multiLevelType w:val="multilevel"/>
    <w:tmpl w:val="D38EA1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4D130758"/>
    <w:multiLevelType w:val="hybridMultilevel"/>
    <w:tmpl w:val="D25C9098"/>
    <w:lvl w:ilvl="0" w:tplc="18E0D392">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0687745"/>
    <w:multiLevelType w:val="multilevel"/>
    <w:tmpl w:val="4BAEBA84"/>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65"/>
      </w:pPr>
      <w:rPr>
        <w:rFonts w:eastAsia="Batang" w:cs="Times New Roman" w:hint="default"/>
        <w:b w:val="0"/>
        <w:bCs w:val="0"/>
      </w:rPr>
    </w:lvl>
    <w:lvl w:ilvl="2">
      <w:start w:val="1"/>
      <w:numFmt w:val="decimal"/>
      <w:isLgl/>
      <w:lvlText w:val="%1.%2.%3."/>
      <w:lvlJc w:val="left"/>
      <w:pPr>
        <w:ind w:left="1080" w:hanging="720"/>
      </w:pPr>
      <w:rPr>
        <w:rFonts w:eastAsia="Batang" w:cs="Times New Roman" w:hint="default"/>
        <w:b w:val="0"/>
        <w:bCs w:val="0"/>
      </w:rPr>
    </w:lvl>
    <w:lvl w:ilvl="3">
      <w:start w:val="1"/>
      <w:numFmt w:val="decimal"/>
      <w:isLgl/>
      <w:lvlText w:val="%1.%2.%3.%4."/>
      <w:lvlJc w:val="left"/>
      <w:pPr>
        <w:ind w:left="1080" w:hanging="720"/>
      </w:pPr>
      <w:rPr>
        <w:rFonts w:eastAsia="Batang" w:cs="Times New Roman" w:hint="default"/>
        <w:b w:val="0"/>
        <w:bCs w:val="0"/>
      </w:rPr>
    </w:lvl>
    <w:lvl w:ilvl="4">
      <w:start w:val="1"/>
      <w:numFmt w:val="decimal"/>
      <w:isLgl/>
      <w:lvlText w:val="%1.%2.%3.%4.%5."/>
      <w:lvlJc w:val="left"/>
      <w:pPr>
        <w:ind w:left="1440" w:hanging="1080"/>
      </w:pPr>
      <w:rPr>
        <w:rFonts w:eastAsia="Batang" w:cs="Times New Roman" w:hint="default"/>
        <w:b w:val="0"/>
        <w:bCs w:val="0"/>
      </w:rPr>
    </w:lvl>
    <w:lvl w:ilvl="5">
      <w:start w:val="1"/>
      <w:numFmt w:val="decimal"/>
      <w:isLgl/>
      <w:lvlText w:val="%1.%2.%3.%4.%5.%6."/>
      <w:lvlJc w:val="left"/>
      <w:pPr>
        <w:ind w:left="1440" w:hanging="1080"/>
      </w:pPr>
      <w:rPr>
        <w:rFonts w:eastAsia="Batang" w:cs="Times New Roman" w:hint="default"/>
        <w:b w:val="0"/>
        <w:bCs w:val="0"/>
      </w:rPr>
    </w:lvl>
    <w:lvl w:ilvl="6">
      <w:start w:val="1"/>
      <w:numFmt w:val="decimal"/>
      <w:isLgl/>
      <w:lvlText w:val="%1.%2.%3.%4.%5.%6.%7."/>
      <w:lvlJc w:val="left"/>
      <w:pPr>
        <w:ind w:left="1800" w:hanging="1440"/>
      </w:pPr>
      <w:rPr>
        <w:rFonts w:eastAsia="Batang" w:cs="Times New Roman" w:hint="default"/>
        <w:b w:val="0"/>
        <w:bCs w:val="0"/>
      </w:rPr>
    </w:lvl>
    <w:lvl w:ilvl="7">
      <w:start w:val="1"/>
      <w:numFmt w:val="decimal"/>
      <w:isLgl/>
      <w:lvlText w:val="%1.%2.%3.%4.%5.%6.%7.%8."/>
      <w:lvlJc w:val="left"/>
      <w:pPr>
        <w:ind w:left="1800" w:hanging="1440"/>
      </w:pPr>
      <w:rPr>
        <w:rFonts w:eastAsia="Batang" w:cs="Times New Roman" w:hint="default"/>
        <w:b w:val="0"/>
        <w:bCs w:val="0"/>
      </w:rPr>
    </w:lvl>
    <w:lvl w:ilvl="8">
      <w:start w:val="1"/>
      <w:numFmt w:val="decimal"/>
      <w:isLgl/>
      <w:lvlText w:val="%1.%2.%3.%4.%5.%6.%7.%8.%9."/>
      <w:lvlJc w:val="left"/>
      <w:pPr>
        <w:ind w:left="2160" w:hanging="1800"/>
      </w:pPr>
      <w:rPr>
        <w:rFonts w:eastAsia="Batang" w:cs="Times New Roman" w:hint="default"/>
        <w:b w:val="0"/>
        <w:bCs w:val="0"/>
      </w:rPr>
    </w:lvl>
  </w:abstractNum>
  <w:abstractNum w:abstractNumId="24" w15:restartNumberingAfterBreak="0">
    <w:nsid w:val="517F48E4"/>
    <w:multiLevelType w:val="hybridMultilevel"/>
    <w:tmpl w:val="2DFEC30A"/>
    <w:lvl w:ilvl="0" w:tplc="119E4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24B43C0"/>
    <w:multiLevelType w:val="multilevel"/>
    <w:tmpl w:val="99D285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BF74E91"/>
    <w:multiLevelType w:val="hybridMultilevel"/>
    <w:tmpl w:val="3544DC46"/>
    <w:lvl w:ilvl="0" w:tplc="CA26AEFA">
      <w:start w:val="8"/>
      <w:numFmt w:val="decimal"/>
      <w:lvlText w:val="%1."/>
      <w:lvlJc w:val="left"/>
      <w:pPr>
        <w:tabs>
          <w:tab w:val="num" w:pos="1920"/>
        </w:tabs>
        <w:ind w:left="1920" w:hanging="360"/>
      </w:pPr>
      <w:rPr>
        <w:rFonts w:cs="Times New Roman" w:hint="default"/>
      </w:rPr>
    </w:lvl>
    <w:lvl w:ilvl="1" w:tplc="04190019">
      <w:start w:val="1"/>
      <w:numFmt w:val="lowerLetter"/>
      <w:lvlText w:val="%2."/>
      <w:lvlJc w:val="left"/>
      <w:pPr>
        <w:tabs>
          <w:tab w:val="num" w:pos="2640"/>
        </w:tabs>
        <w:ind w:left="2640" w:hanging="360"/>
      </w:pPr>
      <w:rPr>
        <w:rFonts w:cs="Times New Roman"/>
      </w:rPr>
    </w:lvl>
    <w:lvl w:ilvl="2" w:tplc="0419001B">
      <w:start w:val="1"/>
      <w:numFmt w:val="lowerRoman"/>
      <w:lvlText w:val="%3."/>
      <w:lvlJc w:val="right"/>
      <w:pPr>
        <w:tabs>
          <w:tab w:val="num" w:pos="3360"/>
        </w:tabs>
        <w:ind w:left="3360" w:hanging="180"/>
      </w:pPr>
      <w:rPr>
        <w:rFonts w:cs="Times New Roman"/>
      </w:rPr>
    </w:lvl>
    <w:lvl w:ilvl="3" w:tplc="0419000F">
      <w:start w:val="1"/>
      <w:numFmt w:val="decimal"/>
      <w:lvlText w:val="%4."/>
      <w:lvlJc w:val="left"/>
      <w:pPr>
        <w:tabs>
          <w:tab w:val="num" w:pos="4080"/>
        </w:tabs>
        <w:ind w:left="4080" w:hanging="360"/>
      </w:pPr>
      <w:rPr>
        <w:rFonts w:cs="Times New Roman"/>
      </w:rPr>
    </w:lvl>
    <w:lvl w:ilvl="4" w:tplc="04190019">
      <w:start w:val="1"/>
      <w:numFmt w:val="lowerLetter"/>
      <w:lvlText w:val="%5."/>
      <w:lvlJc w:val="left"/>
      <w:pPr>
        <w:tabs>
          <w:tab w:val="num" w:pos="4800"/>
        </w:tabs>
        <w:ind w:left="4800" w:hanging="360"/>
      </w:pPr>
      <w:rPr>
        <w:rFonts w:cs="Times New Roman"/>
      </w:rPr>
    </w:lvl>
    <w:lvl w:ilvl="5" w:tplc="0419001B">
      <w:start w:val="1"/>
      <w:numFmt w:val="lowerRoman"/>
      <w:lvlText w:val="%6."/>
      <w:lvlJc w:val="right"/>
      <w:pPr>
        <w:tabs>
          <w:tab w:val="num" w:pos="5520"/>
        </w:tabs>
        <w:ind w:left="5520" w:hanging="180"/>
      </w:pPr>
      <w:rPr>
        <w:rFonts w:cs="Times New Roman"/>
      </w:rPr>
    </w:lvl>
    <w:lvl w:ilvl="6" w:tplc="0419000F">
      <w:start w:val="1"/>
      <w:numFmt w:val="decimal"/>
      <w:lvlText w:val="%7."/>
      <w:lvlJc w:val="left"/>
      <w:pPr>
        <w:tabs>
          <w:tab w:val="num" w:pos="6240"/>
        </w:tabs>
        <w:ind w:left="6240" w:hanging="360"/>
      </w:pPr>
      <w:rPr>
        <w:rFonts w:cs="Times New Roman"/>
      </w:rPr>
    </w:lvl>
    <w:lvl w:ilvl="7" w:tplc="04190019">
      <w:start w:val="1"/>
      <w:numFmt w:val="lowerLetter"/>
      <w:lvlText w:val="%8."/>
      <w:lvlJc w:val="left"/>
      <w:pPr>
        <w:tabs>
          <w:tab w:val="num" w:pos="6960"/>
        </w:tabs>
        <w:ind w:left="6960" w:hanging="360"/>
      </w:pPr>
      <w:rPr>
        <w:rFonts w:cs="Times New Roman"/>
      </w:rPr>
    </w:lvl>
    <w:lvl w:ilvl="8" w:tplc="0419001B">
      <w:start w:val="1"/>
      <w:numFmt w:val="lowerRoman"/>
      <w:lvlText w:val="%9."/>
      <w:lvlJc w:val="right"/>
      <w:pPr>
        <w:tabs>
          <w:tab w:val="num" w:pos="7680"/>
        </w:tabs>
        <w:ind w:left="7680" w:hanging="180"/>
      </w:pPr>
      <w:rPr>
        <w:rFonts w:cs="Times New Roman"/>
      </w:rPr>
    </w:lvl>
  </w:abstractNum>
  <w:abstractNum w:abstractNumId="27" w15:restartNumberingAfterBreak="0">
    <w:nsid w:val="60FC79D2"/>
    <w:multiLevelType w:val="hybridMultilevel"/>
    <w:tmpl w:val="A66CFF6E"/>
    <w:lvl w:ilvl="0" w:tplc="18E0D392">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51E6E7C"/>
    <w:multiLevelType w:val="hybridMultilevel"/>
    <w:tmpl w:val="917482A6"/>
    <w:lvl w:ilvl="0" w:tplc="18E0D392">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65DB5DD5"/>
    <w:multiLevelType w:val="hybridMultilevel"/>
    <w:tmpl w:val="00F4056E"/>
    <w:lvl w:ilvl="0" w:tplc="EC38A7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84903CC"/>
    <w:multiLevelType w:val="multilevel"/>
    <w:tmpl w:val="92E02DE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8665E80"/>
    <w:multiLevelType w:val="hybridMultilevel"/>
    <w:tmpl w:val="44A291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6B7417ED"/>
    <w:multiLevelType w:val="hybridMultilevel"/>
    <w:tmpl w:val="0D501C7E"/>
    <w:lvl w:ilvl="0" w:tplc="18E0D392">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BB10634"/>
    <w:multiLevelType w:val="hybridMultilevel"/>
    <w:tmpl w:val="9684A9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7DA166FF"/>
    <w:multiLevelType w:val="multilevel"/>
    <w:tmpl w:val="4BAEBA84"/>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65"/>
      </w:pPr>
      <w:rPr>
        <w:rFonts w:eastAsia="Batang" w:cs="Times New Roman" w:hint="default"/>
        <w:b w:val="0"/>
        <w:bCs w:val="0"/>
      </w:rPr>
    </w:lvl>
    <w:lvl w:ilvl="2">
      <w:start w:val="1"/>
      <w:numFmt w:val="decimal"/>
      <w:isLgl/>
      <w:lvlText w:val="%1.%2.%3."/>
      <w:lvlJc w:val="left"/>
      <w:pPr>
        <w:ind w:left="1080" w:hanging="720"/>
      </w:pPr>
      <w:rPr>
        <w:rFonts w:eastAsia="Batang" w:cs="Times New Roman" w:hint="default"/>
        <w:b w:val="0"/>
        <w:bCs w:val="0"/>
      </w:rPr>
    </w:lvl>
    <w:lvl w:ilvl="3">
      <w:start w:val="1"/>
      <w:numFmt w:val="decimal"/>
      <w:isLgl/>
      <w:lvlText w:val="%1.%2.%3.%4."/>
      <w:lvlJc w:val="left"/>
      <w:pPr>
        <w:ind w:left="1080" w:hanging="720"/>
      </w:pPr>
      <w:rPr>
        <w:rFonts w:eastAsia="Batang" w:cs="Times New Roman" w:hint="default"/>
        <w:b w:val="0"/>
        <w:bCs w:val="0"/>
      </w:rPr>
    </w:lvl>
    <w:lvl w:ilvl="4">
      <w:start w:val="1"/>
      <w:numFmt w:val="decimal"/>
      <w:isLgl/>
      <w:lvlText w:val="%1.%2.%3.%4.%5."/>
      <w:lvlJc w:val="left"/>
      <w:pPr>
        <w:ind w:left="1440" w:hanging="1080"/>
      </w:pPr>
      <w:rPr>
        <w:rFonts w:eastAsia="Batang" w:cs="Times New Roman" w:hint="default"/>
        <w:b w:val="0"/>
        <w:bCs w:val="0"/>
      </w:rPr>
    </w:lvl>
    <w:lvl w:ilvl="5">
      <w:start w:val="1"/>
      <w:numFmt w:val="decimal"/>
      <w:isLgl/>
      <w:lvlText w:val="%1.%2.%3.%4.%5.%6."/>
      <w:lvlJc w:val="left"/>
      <w:pPr>
        <w:ind w:left="1440" w:hanging="1080"/>
      </w:pPr>
      <w:rPr>
        <w:rFonts w:eastAsia="Batang" w:cs="Times New Roman" w:hint="default"/>
        <w:b w:val="0"/>
        <w:bCs w:val="0"/>
      </w:rPr>
    </w:lvl>
    <w:lvl w:ilvl="6">
      <w:start w:val="1"/>
      <w:numFmt w:val="decimal"/>
      <w:isLgl/>
      <w:lvlText w:val="%1.%2.%3.%4.%5.%6.%7."/>
      <w:lvlJc w:val="left"/>
      <w:pPr>
        <w:ind w:left="1800" w:hanging="1440"/>
      </w:pPr>
      <w:rPr>
        <w:rFonts w:eastAsia="Batang" w:cs="Times New Roman" w:hint="default"/>
        <w:b w:val="0"/>
        <w:bCs w:val="0"/>
      </w:rPr>
    </w:lvl>
    <w:lvl w:ilvl="7">
      <w:start w:val="1"/>
      <w:numFmt w:val="decimal"/>
      <w:isLgl/>
      <w:lvlText w:val="%1.%2.%3.%4.%5.%6.%7.%8."/>
      <w:lvlJc w:val="left"/>
      <w:pPr>
        <w:ind w:left="1800" w:hanging="1440"/>
      </w:pPr>
      <w:rPr>
        <w:rFonts w:eastAsia="Batang" w:cs="Times New Roman" w:hint="default"/>
        <w:b w:val="0"/>
        <w:bCs w:val="0"/>
      </w:rPr>
    </w:lvl>
    <w:lvl w:ilvl="8">
      <w:start w:val="1"/>
      <w:numFmt w:val="decimal"/>
      <w:isLgl/>
      <w:lvlText w:val="%1.%2.%3.%4.%5.%6.%7.%8.%9."/>
      <w:lvlJc w:val="left"/>
      <w:pPr>
        <w:ind w:left="2160" w:hanging="1800"/>
      </w:pPr>
      <w:rPr>
        <w:rFonts w:eastAsia="Batang" w:cs="Times New Roman" w:hint="default"/>
        <w:b w:val="0"/>
        <w:bCs w:val="0"/>
      </w:rPr>
    </w:lvl>
  </w:abstractNum>
  <w:abstractNum w:abstractNumId="35" w15:restartNumberingAfterBreak="0">
    <w:nsid w:val="7E694BF8"/>
    <w:multiLevelType w:val="multilevel"/>
    <w:tmpl w:val="06CC352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b w:val="0"/>
        <w:bCs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0"/>
  </w:num>
  <w:num w:numId="13">
    <w:abstractNumId w:val="2"/>
  </w:num>
  <w:num w:numId="14">
    <w:abstractNumId w:val="29"/>
  </w:num>
  <w:num w:numId="15">
    <w:abstractNumId w:val="19"/>
  </w:num>
  <w:num w:numId="16">
    <w:abstractNumId w:val="35"/>
  </w:num>
  <w:num w:numId="17">
    <w:abstractNumId w:val="9"/>
  </w:num>
  <w:num w:numId="18">
    <w:abstractNumId w:val="34"/>
  </w:num>
  <w:num w:numId="19">
    <w:abstractNumId w:val="12"/>
  </w:num>
  <w:num w:numId="20">
    <w:abstractNumId w:val="24"/>
  </w:num>
  <w:num w:numId="21">
    <w:abstractNumId w:val="13"/>
  </w:num>
  <w:num w:numId="22">
    <w:abstractNumId w:val="30"/>
  </w:num>
  <w:num w:numId="23">
    <w:abstractNumId w:val="20"/>
  </w:num>
  <w:num w:numId="24">
    <w:abstractNumId w:val="7"/>
  </w:num>
  <w:num w:numId="25">
    <w:abstractNumId w:val="15"/>
  </w:num>
  <w:num w:numId="26">
    <w:abstractNumId w:val="17"/>
  </w:num>
  <w:num w:numId="27">
    <w:abstractNumId w:val="31"/>
  </w:num>
  <w:num w:numId="28">
    <w:abstractNumId w:val="8"/>
  </w:num>
  <w:num w:numId="29">
    <w:abstractNumId w:val="3"/>
  </w:num>
  <w:num w:numId="30">
    <w:abstractNumId w:val="14"/>
  </w:num>
  <w:num w:numId="31">
    <w:abstractNumId w:val="28"/>
  </w:num>
  <w:num w:numId="32">
    <w:abstractNumId w:val="22"/>
  </w:num>
  <w:num w:numId="33">
    <w:abstractNumId w:val="27"/>
  </w:num>
  <w:num w:numId="34">
    <w:abstractNumId w:val="32"/>
  </w:num>
  <w:num w:numId="35">
    <w:abstractNumId w:val="11"/>
  </w:num>
  <w:num w:numId="36">
    <w:abstractNumId w:val="33"/>
  </w:num>
  <w:num w:numId="37">
    <w:abstractNumId w:val="4"/>
  </w:num>
  <w:num w:numId="38">
    <w:abstractNumId w:val="23"/>
  </w:num>
  <w:num w:numId="39">
    <w:abstractNumId w:val="6"/>
  </w:num>
  <w:num w:numId="40">
    <w:abstractNumId w:val="5"/>
  </w:num>
  <w:num w:numId="41">
    <w:abstractNumId w:val="16"/>
  </w:num>
  <w:num w:numId="42">
    <w:abstractNumId w:val="25"/>
  </w:num>
  <w:num w:numId="43">
    <w:abstractNumId w:val="26"/>
  </w:num>
  <w:num w:numId="44">
    <w:abstractNumId w:val="21"/>
  </w:num>
  <w:num w:numId="45">
    <w:abstractNumId w:val="1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7D"/>
    <w:rsid w:val="00020639"/>
    <w:rsid w:val="00027F30"/>
    <w:rsid w:val="00035A4C"/>
    <w:rsid w:val="000463F2"/>
    <w:rsid w:val="000524AA"/>
    <w:rsid w:val="00070780"/>
    <w:rsid w:val="0007185C"/>
    <w:rsid w:val="00071D50"/>
    <w:rsid w:val="00074D42"/>
    <w:rsid w:val="000A1F2A"/>
    <w:rsid w:val="000B026C"/>
    <w:rsid w:val="000B45A1"/>
    <w:rsid w:val="000D3606"/>
    <w:rsid w:val="000E1B0F"/>
    <w:rsid w:val="000E7E65"/>
    <w:rsid w:val="000F0920"/>
    <w:rsid w:val="000F0B49"/>
    <w:rsid w:val="00100533"/>
    <w:rsid w:val="001116A2"/>
    <w:rsid w:val="00116AF6"/>
    <w:rsid w:val="00140191"/>
    <w:rsid w:val="0015317A"/>
    <w:rsid w:val="00171C5F"/>
    <w:rsid w:val="0017720F"/>
    <w:rsid w:val="00190ED9"/>
    <w:rsid w:val="001A4C2A"/>
    <w:rsid w:val="001B338E"/>
    <w:rsid w:val="001B58E8"/>
    <w:rsid w:val="001C0E01"/>
    <w:rsid w:val="001E09AB"/>
    <w:rsid w:val="001E7DD5"/>
    <w:rsid w:val="002010F0"/>
    <w:rsid w:val="00203225"/>
    <w:rsid w:val="002123F9"/>
    <w:rsid w:val="0021473B"/>
    <w:rsid w:val="00222564"/>
    <w:rsid w:val="00225A0E"/>
    <w:rsid w:val="00227218"/>
    <w:rsid w:val="002307DB"/>
    <w:rsid w:val="00231C19"/>
    <w:rsid w:val="00237860"/>
    <w:rsid w:val="00252DB9"/>
    <w:rsid w:val="00273825"/>
    <w:rsid w:val="002814B0"/>
    <w:rsid w:val="00291854"/>
    <w:rsid w:val="00296077"/>
    <w:rsid w:val="002A6565"/>
    <w:rsid w:val="002B7A00"/>
    <w:rsid w:val="002C48AA"/>
    <w:rsid w:val="002E0883"/>
    <w:rsid w:val="002E72A0"/>
    <w:rsid w:val="002E7E9A"/>
    <w:rsid w:val="00303746"/>
    <w:rsid w:val="003601B0"/>
    <w:rsid w:val="003623F2"/>
    <w:rsid w:val="00364082"/>
    <w:rsid w:val="003837F8"/>
    <w:rsid w:val="00387A9A"/>
    <w:rsid w:val="00390E3B"/>
    <w:rsid w:val="003A38CF"/>
    <w:rsid w:val="003B74AE"/>
    <w:rsid w:val="003C67AD"/>
    <w:rsid w:val="003C79A6"/>
    <w:rsid w:val="003E1135"/>
    <w:rsid w:val="003E4396"/>
    <w:rsid w:val="00401EAC"/>
    <w:rsid w:val="004131FF"/>
    <w:rsid w:val="00413CDD"/>
    <w:rsid w:val="004151B2"/>
    <w:rsid w:val="00417CF7"/>
    <w:rsid w:val="00431A75"/>
    <w:rsid w:val="004866D7"/>
    <w:rsid w:val="00490660"/>
    <w:rsid w:val="00493FB6"/>
    <w:rsid w:val="004B2D7A"/>
    <w:rsid w:val="004B3FBD"/>
    <w:rsid w:val="004E4760"/>
    <w:rsid w:val="004F0C32"/>
    <w:rsid w:val="004F1A4F"/>
    <w:rsid w:val="004F7656"/>
    <w:rsid w:val="00504838"/>
    <w:rsid w:val="005100B3"/>
    <w:rsid w:val="005150E5"/>
    <w:rsid w:val="00530048"/>
    <w:rsid w:val="00532EFF"/>
    <w:rsid w:val="00536FEA"/>
    <w:rsid w:val="00537A42"/>
    <w:rsid w:val="00542C1A"/>
    <w:rsid w:val="00575453"/>
    <w:rsid w:val="00586202"/>
    <w:rsid w:val="00591F2A"/>
    <w:rsid w:val="005937EE"/>
    <w:rsid w:val="00593B36"/>
    <w:rsid w:val="005A496E"/>
    <w:rsid w:val="005D440F"/>
    <w:rsid w:val="005D64AE"/>
    <w:rsid w:val="005E3C39"/>
    <w:rsid w:val="005E4F00"/>
    <w:rsid w:val="005E6072"/>
    <w:rsid w:val="005F5B81"/>
    <w:rsid w:val="006045A8"/>
    <w:rsid w:val="00612D05"/>
    <w:rsid w:val="00635F4B"/>
    <w:rsid w:val="00641DD4"/>
    <w:rsid w:val="00642C37"/>
    <w:rsid w:val="0064758C"/>
    <w:rsid w:val="00673543"/>
    <w:rsid w:val="006A4202"/>
    <w:rsid w:val="006B6218"/>
    <w:rsid w:val="006C0292"/>
    <w:rsid w:val="006E0703"/>
    <w:rsid w:val="00702689"/>
    <w:rsid w:val="007026F8"/>
    <w:rsid w:val="00724099"/>
    <w:rsid w:val="007710C6"/>
    <w:rsid w:val="007714F3"/>
    <w:rsid w:val="00771FD7"/>
    <w:rsid w:val="00775C43"/>
    <w:rsid w:val="007844C2"/>
    <w:rsid w:val="007E27D8"/>
    <w:rsid w:val="007F448F"/>
    <w:rsid w:val="00821D11"/>
    <w:rsid w:val="0086260B"/>
    <w:rsid w:val="00863BFC"/>
    <w:rsid w:val="00880950"/>
    <w:rsid w:val="00885D31"/>
    <w:rsid w:val="0088626B"/>
    <w:rsid w:val="008862EF"/>
    <w:rsid w:val="00886D4B"/>
    <w:rsid w:val="008A1F79"/>
    <w:rsid w:val="008B0BE4"/>
    <w:rsid w:val="008C616D"/>
    <w:rsid w:val="008D7E03"/>
    <w:rsid w:val="008F7929"/>
    <w:rsid w:val="00912230"/>
    <w:rsid w:val="00924F0C"/>
    <w:rsid w:val="00926624"/>
    <w:rsid w:val="00935057"/>
    <w:rsid w:val="009859D9"/>
    <w:rsid w:val="009879B8"/>
    <w:rsid w:val="0099353D"/>
    <w:rsid w:val="009A3BD3"/>
    <w:rsid w:val="009A4D54"/>
    <w:rsid w:val="009A650C"/>
    <w:rsid w:val="009D5E05"/>
    <w:rsid w:val="009E13AB"/>
    <w:rsid w:val="009E5888"/>
    <w:rsid w:val="009F119C"/>
    <w:rsid w:val="009F27DA"/>
    <w:rsid w:val="009F70FB"/>
    <w:rsid w:val="00A00B13"/>
    <w:rsid w:val="00A2138E"/>
    <w:rsid w:val="00A4141D"/>
    <w:rsid w:val="00A41A05"/>
    <w:rsid w:val="00A42A46"/>
    <w:rsid w:val="00A53F3F"/>
    <w:rsid w:val="00A71220"/>
    <w:rsid w:val="00AA0F60"/>
    <w:rsid w:val="00AD5108"/>
    <w:rsid w:val="00AD7D40"/>
    <w:rsid w:val="00AE5BAF"/>
    <w:rsid w:val="00AF0537"/>
    <w:rsid w:val="00AF3EA6"/>
    <w:rsid w:val="00AF6A99"/>
    <w:rsid w:val="00B24A10"/>
    <w:rsid w:val="00B7184C"/>
    <w:rsid w:val="00B749B1"/>
    <w:rsid w:val="00B759F9"/>
    <w:rsid w:val="00B901DE"/>
    <w:rsid w:val="00B95D37"/>
    <w:rsid w:val="00BB6B6E"/>
    <w:rsid w:val="00BC1BEA"/>
    <w:rsid w:val="00BE0B79"/>
    <w:rsid w:val="00BF6D83"/>
    <w:rsid w:val="00C1473E"/>
    <w:rsid w:val="00C477D0"/>
    <w:rsid w:val="00C52140"/>
    <w:rsid w:val="00C5714B"/>
    <w:rsid w:val="00C77CE5"/>
    <w:rsid w:val="00C9656B"/>
    <w:rsid w:val="00CA4520"/>
    <w:rsid w:val="00CC368A"/>
    <w:rsid w:val="00CD0DE1"/>
    <w:rsid w:val="00CD1E11"/>
    <w:rsid w:val="00CD5FD0"/>
    <w:rsid w:val="00CE3D7D"/>
    <w:rsid w:val="00CE7502"/>
    <w:rsid w:val="00CF04AD"/>
    <w:rsid w:val="00CF6F53"/>
    <w:rsid w:val="00D1018A"/>
    <w:rsid w:val="00D147A1"/>
    <w:rsid w:val="00D177DC"/>
    <w:rsid w:val="00D2121D"/>
    <w:rsid w:val="00D23A1E"/>
    <w:rsid w:val="00D31A23"/>
    <w:rsid w:val="00D45919"/>
    <w:rsid w:val="00D469C8"/>
    <w:rsid w:val="00D5672A"/>
    <w:rsid w:val="00D62055"/>
    <w:rsid w:val="00D707F4"/>
    <w:rsid w:val="00D7752C"/>
    <w:rsid w:val="00D861E0"/>
    <w:rsid w:val="00D92223"/>
    <w:rsid w:val="00DA1B09"/>
    <w:rsid w:val="00DA7F47"/>
    <w:rsid w:val="00DB0D15"/>
    <w:rsid w:val="00DB2D3E"/>
    <w:rsid w:val="00DB2F8A"/>
    <w:rsid w:val="00DC1578"/>
    <w:rsid w:val="00DD46A8"/>
    <w:rsid w:val="00DF559F"/>
    <w:rsid w:val="00E018FD"/>
    <w:rsid w:val="00E121C1"/>
    <w:rsid w:val="00E302E1"/>
    <w:rsid w:val="00E327DB"/>
    <w:rsid w:val="00E33937"/>
    <w:rsid w:val="00E43D5D"/>
    <w:rsid w:val="00E44AD5"/>
    <w:rsid w:val="00E52DB2"/>
    <w:rsid w:val="00E545BB"/>
    <w:rsid w:val="00E67532"/>
    <w:rsid w:val="00E7031B"/>
    <w:rsid w:val="00E93F51"/>
    <w:rsid w:val="00EA1A1A"/>
    <w:rsid w:val="00EC4E4B"/>
    <w:rsid w:val="00F0625A"/>
    <w:rsid w:val="00F06EA6"/>
    <w:rsid w:val="00F17214"/>
    <w:rsid w:val="00F24631"/>
    <w:rsid w:val="00F57997"/>
    <w:rsid w:val="00F60115"/>
    <w:rsid w:val="00F96752"/>
    <w:rsid w:val="00FA6587"/>
    <w:rsid w:val="00FB2BCC"/>
    <w:rsid w:val="00FB66EC"/>
    <w:rsid w:val="00FE4D17"/>
    <w:rsid w:val="00FE57E5"/>
    <w:rsid w:val="00FF0359"/>
    <w:rsid w:val="00FF0823"/>
    <w:rsid w:val="00FF4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2BE8DA9-4563-4944-932D-DCC05204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3D7D"/>
    <w:pPr>
      <w:spacing w:after="0" w:line="240" w:lineRule="auto"/>
    </w:pPr>
    <w:rPr>
      <w:sz w:val="24"/>
      <w:szCs w:val="24"/>
    </w:rPr>
  </w:style>
  <w:style w:type="paragraph" w:styleId="1">
    <w:name w:val="heading 1"/>
    <w:basedOn w:val="a"/>
    <w:next w:val="a"/>
    <w:link w:val="10"/>
    <w:uiPriority w:val="99"/>
    <w:qFormat/>
    <w:rsid w:val="00071D50"/>
    <w:pPr>
      <w:keepNext/>
      <w:keepLines/>
      <w:spacing w:before="480"/>
      <w:outlineLvl w:val="0"/>
    </w:pPr>
    <w:rPr>
      <w:rFonts w:ascii="Cambria" w:hAnsi="Cambria" w:cs="Cambria"/>
      <w:b/>
      <w:bCs/>
      <w:color w:val="365F91"/>
      <w:sz w:val="28"/>
      <w:szCs w:val="28"/>
    </w:rPr>
  </w:style>
  <w:style w:type="paragraph" w:styleId="4">
    <w:name w:val="heading 4"/>
    <w:basedOn w:val="a"/>
    <w:next w:val="a"/>
    <w:link w:val="40"/>
    <w:uiPriority w:val="99"/>
    <w:qFormat/>
    <w:rsid w:val="00222564"/>
    <w:pPr>
      <w:keepNext/>
      <w:jc w:val="right"/>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1D50"/>
    <w:rPr>
      <w:rFonts w:ascii="Cambria" w:hAnsi="Cambria" w:cs="Cambria"/>
      <w:b/>
      <w:bCs/>
      <w:color w:val="365F91"/>
      <w:sz w:val="28"/>
      <w:szCs w:val="28"/>
    </w:rPr>
  </w:style>
  <w:style w:type="character" w:customStyle="1" w:styleId="40">
    <w:name w:val="Заголовок 4 Знак"/>
    <w:basedOn w:val="a0"/>
    <w:link w:val="4"/>
    <w:uiPriority w:val="99"/>
    <w:locked/>
    <w:rsid w:val="00222564"/>
    <w:rPr>
      <w:rFonts w:cs="Times New Roman"/>
      <w:sz w:val="24"/>
      <w:szCs w:val="24"/>
    </w:rPr>
  </w:style>
  <w:style w:type="paragraph" w:customStyle="1" w:styleId="ConsNormal">
    <w:name w:val="ConsNormal"/>
    <w:basedOn w:val="a"/>
    <w:uiPriority w:val="99"/>
    <w:rsid w:val="008A1F79"/>
    <w:pPr>
      <w:widowControl w:val="0"/>
      <w:autoSpaceDE w:val="0"/>
      <w:autoSpaceDN w:val="0"/>
      <w:adjustRightInd w:val="0"/>
      <w:ind w:right="19772" w:firstLine="720"/>
    </w:pPr>
    <w:rPr>
      <w:rFonts w:ascii="Arial" w:hAnsi="Arial" w:cs="Arial"/>
      <w:sz w:val="16"/>
      <w:szCs w:val="16"/>
    </w:rPr>
  </w:style>
  <w:style w:type="paragraph" w:styleId="a3">
    <w:name w:val="header"/>
    <w:basedOn w:val="a"/>
    <w:link w:val="a4"/>
    <w:uiPriority w:val="99"/>
    <w:rsid w:val="00CE3D7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CE3D7D"/>
    <w:rPr>
      <w:rFonts w:cs="Times New Roman"/>
    </w:rPr>
  </w:style>
  <w:style w:type="paragraph" w:styleId="a6">
    <w:name w:val="Body Text"/>
    <w:basedOn w:val="a"/>
    <w:link w:val="a7"/>
    <w:uiPriority w:val="99"/>
    <w:rsid w:val="00CE3D7D"/>
    <w:pPr>
      <w:jc w:val="both"/>
    </w:pPr>
  </w:style>
  <w:style w:type="character" w:customStyle="1" w:styleId="a7">
    <w:name w:val="Основной текст Знак"/>
    <w:basedOn w:val="a0"/>
    <w:link w:val="a6"/>
    <w:uiPriority w:val="99"/>
    <w:semiHidden/>
    <w:locked/>
    <w:rPr>
      <w:rFonts w:cs="Times New Roman"/>
      <w:sz w:val="24"/>
      <w:szCs w:val="24"/>
    </w:rPr>
  </w:style>
  <w:style w:type="paragraph" w:customStyle="1" w:styleId="a8">
    <w:name w:val="Знак"/>
    <w:basedOn w:val="a"/>
    <w:uiPriority w:val="99"/>
    <w:rsid w:val="00CE3D7D"/>
    <w:pPr>
      <w:spacing w:after="160" w:line="240" w:lineRule="exact"/>
    </w:pPr>
    <w:rPr>
      <w:rFonts w:ascii="Verdana" w:hAnsi="Verdana" w:cs="Verdana"/>
      <w:sz w:val="20"/>
      <w:szCs w:val="20"/>
      <w:lang w:val="en-US" w:eastAsia="en-US"/>
    </w:rPr>
  </w:style>
  <w:style w:type="paragraph" w:styleId="a9">
    <w:name w:val="footer"/>
    <w:basedOn w:val="a"/>
    <w:link w:val="aa"/>
    <w:uiPriority w:val="99"/>
    <w:rsid w:val="00E44AD5"/>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paragraph" w:customStyle="1" w:styleId="9">
    <w:name w:val="Знак9"/>
    <w:basedOn w:val="a"/>
    <w:uiPriority w:val="99"/>
    <w:rsid w:val="00880950"/>
    <w:pPr>
      <w:spacing w:after="160" w:line="240" w:lineRule="exact"/>
    </w:pPr>
    <w:rPr>
      <w:rFonts w:ascii="Verdana" w:hAnsi="Verdana" w:cs="Verdana"/>
      <w:sz w:val="20"/>
      <w:szCs w:val="20"/>
      <w:lang w:val="en-US" w:eastAsia="en-US"/>
    </w:rPr>
  </w:style>
  <w:style w:type="paragraph" w:styleId="ab">
    <w:name w:val="Balloon Text"/>
    <w:basedOn w:val="a"/>
    <w:link w:val="ac"/>
    <w:uiPriority w:val="99"/>
    <w:semiHidden/>
    <w:rsid w:val="008A1F79"/>
    <w:rPr>
      <w:rFonts w:ascii="Tahoma" w:hAnsi="Tahoma" w:cs="Tahoma"/>
      <w:sz w:val="16"/>
      <w:szCs w:val="16"/>
    </w:rPr>
  </w:style>
  <w:style w:type="character" w:customStyle="1" w:styleId="ac">
    <w:name w:val="Текст выноски Знак"/>
    <w:basedOn w:val="a0"/>
    <w:link w:val="ab"/>
    <w:uiPriority w:val="99"/>
    <w:locked/>
    <w:rsid w:val="008A1F79"/>
    <w:rPr>
      <w:rFonts w:ascii="Tahoma" w:hAnsi="Tahoma" w:cs="Tahoma"/>
      <w:sz w:val="16"/>
      <w:szCs w:val="16"/>
    </w:rPr>
  </w:style>
  <w:style w:type="paragraph" w:styleId="2">
    <w:name w:val="Body Text Indent 2"/>
    <w:basedOn w:val="a"/>
    <w:link w:val="20"/>
    <w:uiPriority w:val="99"/>
    <w:rsid w:val="008A1F79"/>
    <w:pPr>
      <w:spacing w:after="120" w:line="480" w:lineRule="auto"/>
      <w:ind w:left="283"/>
    </w:pPr>
    <w:rPr>
      <w:sz w:val="20"/>
      <w:szCs w:val="20"/>
    </w:rPr>
  </w:style>
  <w:style w:type="character" w:customStyle="1" w:styleId="20">
    <w:name w:val="Основной текст с отступом 2 Знак"/>
    <w:basedOn w:val="a0"/>
    <w:link w:val="2"/>
    <w:uiPriority w:val="99"/>
    <w:locked/>
    <w:rsid w:val="008A1F79"/>
    <w:rPr>
      <w:rFonts w:cs="Times New Roman"/>
    </w:rPr>
  </w:style>
  <w:style w:type="paragraph" w:styleId="21">
    <w:name w:val="Body Text 2"/>
    <w:basedOn w:val="a"/>
    <w:link w:val="22"/>
    <w:uiPriority w:val="99"/>
    <w:rsid w:val="00071D50"/>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rPr>
  </w:style>
  <w:style w:type="paragraph" w:styleId="3">
    <w:name w:val="Body Text Indent 3"/>
    <w:basedOn w:val="a"/>
    <w:link w:val="30"/>
    <w:uiPriority w:val="99"/>
    <w:rsid w:val="00071D50"/>
    <w:pPr>
      <w:spacing w:after="120"/>
      <w:ind w:left="283"/>
    </w:pPr>
    <w:rPr>
      <w:sz w:val="16"/>
      <w:szCs w:val="16"/>
    </w:rPr>
  </w:style>
  <w:style w:type="character" w:customStyle="1" w:styleId="30">
    <w:name w:val="Основной текст с отступом 3 Знак"/>
    <w:basedOn w:val="a0"/>
    <w:link w:val="3"/>
    <w:uiPriority w:val="99"/>
    <w:locked/>
    <w:rsid w:val="00071D50"/>
    <w:rPr>
      <w:rFonts w:cs="Times New Roman"/>
      <w:sz w:val="16"/>
      <w:szCs w:val="16"/>
    </w:rPr>
  </w:style>
  <w:style w:type="paragraph" w:customStyle="1" w:styleId="11">
    <w:name w:val="Обычный1"/>
    <w:uiPriority w:val="99"/>
    <w:rsid w:val="008A1F79"/>
    <w:pPr>
      <w:spacing w:after="0" w:line="240" w:lineRule="auto"/>
    </w:pPr>
    <w:rPr>
      <w:sz w:val="20"/>
      <w:szCs w:val="20"/>
    </w:rPr>
  </w:style>
  <w:style w:type="paragraph" w:customStyle="1" w:styleId="ConsPlusNormal">
    <w:name w:val="ConsPlusNormal"/>
    <w:uiPriority w:val="99"/>
    <w:rsid w:val="008A1F79"/>
    <w:pPr>
      <w:widowControl w:val="0"/>
      <w:autoSpaceDE w:val="0"/>
      <w:autoSpaceDN w:val="0"/>
      <w:adjustRightInd w:val="0"/>
      <w:spacing w:after="0" w:line="240" w:lineRule="auto"/>
      <w:ind w:firstLine="720"/>
    </w:pPr>
    <w:rPr>
      <w:rFonts w:ascii="Arial" w:hAnsi="Arial" w:cs="Arial"/>
      <w:sz w:val="20"/>
      <w:szCs w:val="20"/>
    </w:rPr>
  </w:style>
  <w:style w:type="paragraph" w:styleId="ad">
    <w:name w:val="List Paragraph"/>
    <w:basedOn w:val="a"/>
    <w:uiPriority w:val="99"/>
    <w:qFormat/>
    <w:rsid w:val="008A1F79"/>
    <w:pPr>
      <w:ind w:left="708"/>
    </w:pPr>
    <w:rPr>
      <w:sz w:val="20"/>
      <w:szCs w:val="20"/>
    </w:rPr>
  </w:style>
  <w:style w:type="paragraph" w:styleId="31">
    <w:name w:val="Body Text 3"/>
    <w:basedOn w:val="a"/>
    <w:link w:val="32"/>
    <w:uiPriority w:val="99"/>
    <w:rsid w:val="00071D50"/>
    <w:pPr>
      <w:spacing w:after="120"/>
    </w:pPr>
    <w:rPr>
      <w:sz w:val="16"/>
      <w:szCs w:val="16"/>
    </w:rPr>
  </w:style>
  <w:style w:type="character" w:customStyle="1" w:styleId="32">
    <w:name w:val="Основной текст 3 Знак"/>
    <w:basedOn w:val="a0"/>
    <w:link w:val="31"/>
    <w:uiPriority w:val="99"/>
    <w:locked/>
    <w:rsid w:val="00071D50"/>
    <w:rPr>
      <w:rFonts w:cs="Times New Roman"/>
      <w:sz w:val="16"/>
      <w:szCs w:val="16"/>
    </w:rPr>
  </w:style>
  <w:style w:type="table" w:styleId="ae">
    <w:name w:val="Table Grid"/>
    <w:basedOn w:val="a1"/>
    <w:uiPriority w:val="99"/>
    <w:rsid w:val="00071D50"/>
    <w:pPr>
      <w:spacing w:after="0" w:line="240" w:lineRule="auto"/>
    </w:pPr>
    <w:rPr>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rsid w:val="00225A0E"/>
    <w:rPr>
      <w:rFonts w:cs="Times New Roman"/>
      <w:color w:val="0000FF"/>
      <w:u w:val="single"/>
    </w:rPr>
  </w:style>
  <w:style w:type="paragraph" w:styleId="af0">
    <w:name w:val="List Number"/>
    <w:basedOn w:val="a"/>
    <w:uiPriority w:val="99"/>
    <w:rsid w:val="003E4396"/>
    <w:pPr>
      <w:tabs>
        <w:tab w:val="num" w:pos="360"/>
      </w:tabs>
      <w:ind w:left="360" w:hanging="360"/>
    </w:pPr>
  </w:style>
  <w:style w:type="paragraph" w:styleId="af1">
    <w:name w:val="Body Text Indent"/>
    <w:basedOn w:val="a"/>
    <w:link w:val="af2"/>
    <w:uiPriority w:val="99"/>
    <w:rsid w:val="003E4396"/>
    <w:pPr>
      <w:spacing w:after="120"/>
      <w:ind w:left="283"/>
    </w:pPr>
  </w:style>
  <w:style w:type="character" w:customStyle="1" w:styleId="af2">
    <w:name w:val="Основной текст с отступом Знак"/>
    <w:basedOn w:val="a0"/>
    <w:link w:val="af1"/>
    <w:uiPriority w:val="99"/>
    <w:semiHidden/>
    <w:locked/>
    <w:rPr>
      <w:rFonts w:cs="Times New Roman"/>
      <w:sz w:val="24"/>
      <w:szCs w:val="24"/>
    </w:rPr>
  </w:style>
  <w:style w:type="paragraph" w:styleId="af3">
    <w:name w:val="Title"/>
    <w:basedOn w:val="a"/>
    <w:link w:val="af4"/>
    <w:uiPriority w:val="99"/>
    <w:qFormat/>
    <w:rsid w:val="003E4396"/>
    <w:pPr>
      <w:jc w:val="center"/>
    </w:pPr>
    <w:rPr>
      <w:b/>
      <w:bCs/>
      <w:sz w:val="28"/>
      <w:szCs w:val="28"/>
    </w:rPr>
  </w:style>
  <w:style w:type="paragraph" w:customStyle="1" w:styleId="ConsNonformat">
    <w:name w:val="ConsNonformat"/>
    <w:uiPriority w:val="99"/>
    <w:rsid w:val="00FE4D17"/>
    <w:pPr>
      <w:widowControl w:val="0"/>
      <w:spacing w:after="0" w:line="240" w:lineRule="auto"/>
      <w:ind w:right="19772"/>
    </w:pPr>
    <w:rPr>
      <w:rFonts w:ascii="Courier New" w:hAnsi="Courier New" w:cs="Courier New"/>
      <w:sz w:val="20"/>
      <w:szCs w:val="20"/>
    </w:rPr>
  </w:style>
  <w:style w:type="character" w:customStyle="1" w:styleId="af4">
    <w:name w:val="Заголовок Знак"/>
    <w:basedOn w:val="a0"/>
    <w:link w:val="af3"/>
    <w:uiPriority w:val="10"/>
    <w:locked/>
    <w:rPr>
      <w:rFonts w:asciiTheme="majorHAnsi" w:eastAsiaTheme="majorEastAsia" w:hAnsiTheme="majorHAnsi" w:cs="Times New Roman"/>
      <w:b/>
      <w:bCs/>
      <w:kern w:val="28"/>
      <w:sz w:val="32"/>
      <w:szCs w:val="32"/>
    </w:rPr>
  </w:style>
  <w:style w:type="paragraph" w:styleId="af5">
    <w:name w:val="annotation text"/>
    <w:basedOn w:val="a"/>
    <w:link w:val="af6"/>
    <w:uiPriority w:val="99"/>
    <w:semiHidden/>
    <w:rsid w:val="00FE4D17"/>
    <w:pPr>
      <w:jc w:val="both"/>
    </w:pPr>
    <w:rPr>
      <w:rFonts w:ascii="Journal" w:hAnsi="Journal" w:cs="Journal"/>
      <w:lang w:val="uk-UA"/>
    </w:rPr>
  </w:style>
  <w:style w:type="character" w:customStyle="1" w:styleId="af6">
    <w:name w:val="Текст примечания Знак"/>
    <w:basedOn w:val="a0"/>
    <w:link w:val="af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82487">
      <w:marLeft w:val="0"/>
      <w:marRight w:val="0"/>
      <w:marTop w:val="0"/>
      <w:marBottom w:val="0"/>
      <w:divBdr>
        <w:top w:val="none" w:sz="0" w:space="0" w:color="auto"/>
        <w:left w:val="none" w:sz="0" w:space="0" w:color="auto"/>
        <w:bottom w:val="none" w:sz="0" w:space="0" w:color="auto"/>
        <w:right w:val="none" w:sz="0" w:space="0" w:color="auto"/>
      </w:divBdr>
    </w:div>
    <w:div w:id="5039824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DFF5CC3BBDBA88642F767ED302E176A6FBD55F67EA33FA5F8D83F0A170153E5D423219r1S7I" TargetMode="External"/><Relationship Id="rId3" Type="http://schemas.openxmlformats.org/officeDocument/2006/relationships/settings" Target="settings.xml"/><Relationship Id="rId7" Type="http://schemas.openxmlformats.org/officeDocument/2006/relationships/hyperlink" Target="consultantplus://offline/ref=51572A7FE46A8456CCA84BA329442E78863CBA984CB39369F33A2BF8ECF813933EF43B9780947E63GEu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7881</Words>
  <Characters>44927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Регламент выдачи ТУ</vt:lpstr>
    </vt:vector>
  </TitlesOfParts>
  <Company>ОАО "ТГК-2"</Company>
  <LinksUpToDate>false</LinksUpToDate>
  <CharactersWithSpaces>52703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выдачи ТУ</dc:title>
  <dc:subject/>
  <dc:creator>Иванов С.А.</dc:creator>
  <cp:keywords/>
  <dc:description/>
  <cp:lastModifiedBy>Родион Маер</cp:lastModifiedBy>
  <cp:revision>2</cp:revision>
  <cp:lastPrinted>2014-07-28T05:46:00Z</cp:lastPrinted>
  <dcterms:created xsi:type="dcterms:W3CDTF">2018-07-04T09:45:00Z</dcterms:created>
  <dcterms:modified xsi:type="dcterms:W3CDTF">2018-07-04T09:45:00Z</dcterms:modified>
</cp:coreProperties>
</file>